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D3D">
      <w:pPr>
        <w:spacing w:afterLines="100"/>
      </w:pPr>
      <w:bookmarkStart w:id="0" w:name="_Toc7261_WPSOffice_Type2"/>
      <w:r>
        <w:rPr>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-249555</wp:posOffset>
            </wp:positionV>
            <wp:extent cx="1594485" cy="629920"/>
            <wp:effectExtent l="19050" t="0" r="5715" b="0"/>
            <wp:wrapNone/>
            <wp:docPr id="10" name="图片 10" descr="premierlogo-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descr="premierlogo-01.png"/>
                    <pic:cNvPicPr>
                      <a:picLocks noChangeArrowheads="1"/>
                    </pic:cNvPicPr>
                  </pic:nvPicPr>
                  <pic:blipFill>
                    <a:blip r:embed="rId6" cstate="print"/>
                    <a:srcRect/>
                    <a:stretch>
                      <a:fillRect/>
                    </a:stretch>
                  </pic:blipFill>
                  <pic:spPr bwMode="auto">
                    <a:xfrm>
                      <a:off x="0" y="0"/>
                      <a:ext cx="1594485" cy="629920"/>
                    </a:xfrm>
                    <a:prstGeom prst="rect">
                      <a:avLst/>
                    </a:prstGeom>
                    <a:noFill/>
                    <a:ln w="9525" cmpd="sng">
                      <a:noFill/>
                      <a:miter lim="800000"/>
                      <a:headEnd/>
                      <a:tailEnd/>
                    </a:ln>
                    <a:effectLst/>
                  </pic:spPr>
                </pic:pic>
              </a:graphicData>
            </a:graphic>
          </wp:anchor>
        </w:drawing>
      </w:r>
      <w:r>
        <w:rPr>
          <w:rFonts w:hint="eastAsia"/>
          <w:noProof/>
        </w:rPr>
        <w:drawing>
          <wp:anchor distT="0" distB="0" distL="114300" distR="114300" simplePos="0" relativeHeight="251660288" behindDoc="1" locked="0" layoutInCell="1" allowOverlap="1">
            <wp:simplePos x="0" y="0"/>
            <wp:positionH relativeFrom="column">
              <wp:posOffset>-558800</wp:posOffset>
            </wp:positionH>
            <wp:positionV relativeFrom="paragraph">
              <wp:posOffset>-519430</wp:posOffset>
            </wp:positionV>
            <wp:extent cx="7567295" cy="10692130"/>
            <wp:effectExtent l="19050" t="0" r="0" b="0"/>
            <wp:wrapNone/>
            <wp:docPr id="7" name="图片 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未标题-2"/>
                    <pic:cNvPicPr>
                      <a:picLocks noChangeAspect="1" noChangeArrowheads="1"/>
                    </pic:cNvPicPr>
                  </pic:nvPicPr>
                  <pic:blipFill>
                    <a:blip r:embed="rId7" cstate="print"/>
                    <a:srcRect/>
                    <a:stretch>
                      <a:fillRect/>
                    </a:stretch>
                  </pic:blipFill>
                  <pic:spPr bwMode="auto">
                    <a:xfrm>
                      <a:off x="0" y="0"/>
                      <a:ext cx="7567295" cy="10692130"/>
                    </a:xfrm>
                    <a:prstGeom prst="rect">
                      <a:avLst/>
                    </a:prstGeom>
                    <a:noFill/>
                    <a:ln w="9525" cmpd="sng">
                      <a:noFill/>
                      <a:miter lim="800000"/>
                      <a:headEnd/>
                      <a:tailEnd/>
                    </a:ln>
                  </pic:spPr>
                </pic:pic>
              </a:graphicData>
            </a:graphic>
          </wp:anchor>
        </w:drawing>
      </w:r>
    </w:p>
    <w:p w:rsidR="00000000" w:rsidRDefault="0062761A">
      <w:pPr>
        <w:jc w:val="center"/>
        <w:rPr>
          <w:rFonts w:ascii="宋体" w:hAnsi="宋体"/>
        </w:rPr>
        <w:sectPr w:rsidR="00000000">
          <w:footerReference w:type="default" r:id="rId8"/>
          <w:pgSz w:w="11906" w:h="16838"/>
          <w:pgMar w:top="850" w:right="850" w:bottom="850" w:left="850" w:header="851" w:footer="992" w:gutter="0"/>
          <w:pgNumType w:start="1"/>
          <w:cols w:space="720"/>
          <w:docGrid w:type="lines" w:linePitch="312"/>
        </w:sectPr>
      </w:pPr>
      <w:r>
        <w:pict>
          <v:shapetype id="_x0000_t202" coordsize="21600,21600" o:spt="202" path="m,l,21600r21600,l21600,xe">
            <v:stroke joinstyle="miter"/>
            <v:path gradientshapeok="t" o:connecttype="rect"/>
          </v:shapetype>
          <v:shape id="文本框 8" o:spid="_x0000_s1032" type="#_x0000_t202" style="position:absolute;left:0;text-align:left;margin-left:-1.5pt;margin-top:120.35pt;width:492.7pt;height:531.55pt;z-index:251657216" filled="f" stroked="f">
            <v:fill o:detectmouseclick="t"/>
            <v:textbox>
              <w:txbxContent>
                <w:p w:rsidR="00000000" w:rsidRDefault="0062761A">
                  <w:pPr>
                    <w:jc w:val="center"/>
                    <w:rPr>
                      <w:rFonts w:hint="eastAsia"/>
                      <w:color w:val="800080"/>
                      <w:sz w:val="80"/>
                      <w:lang w:val="zh-CN"/>
                    </w:rPr>
                  </w:pPr>
                  <w:r>
                    <w:rPr>
                      <w:rFonts w:hint="eastAsia"/>
                      <w:color w:val="800080"/>
                      <w:sz w:val="80"/>
                      <w:lang w:val="zh-CN"/>
                    </w:rPr>
                    <w:t>奉贤区企业扶持政策汇总</w:t>
                  </w:r>
                </w:p>
                <w:p w:rsidR="00000000" w:rsidRDefault="0062761A">
                  <w:pPr>
                    <w:jc w:val="right"/>
                    <w:rPr>
                      <w:rFonts w:hint="eastAsia"/>
                      <w:color w:val="800080"/>
                      <w:sz w:val="44"/>
                      <w:szCs w:val="44"/>
                      <w:lang w:val="zh-CN"/>
                    </w:rPr>
                  </w:pPr>
                  <w:bookmarkStart w:id="1" w:name="_Subtitle#2940527000"/>
                </w:p>
                <w:p w:rsidR="00000000" w:rsidRDefault="0062761A">
                  <w:pPr>
                    <w:jc w:val="right"/>
                    <w:rPr>
                      <w:rFonts w:hint="eastAsia"/>
                      <w:color w:val="800080"/>
                      <w:sz w:val="44"/>
                      <w:szCs w:val="44"/>
                      <w:lang w:val="zh-CN"/>
                    </w:rPr>
                  </w:pPr>
                  <w:r>
                    <w:rPr>
                      <w:rFonts w:hint="eastAsia"/>
                      <w:color w:val="800080"/>
                      <w:sz w:val="44"/>
                      <w:szCs w:val="44"/>
                      <w:lang w:val="zh-CN"/>
                    </w:rPr>
                    <w:t>[</w:t>
                  </w:r>
                  <w:r>
                    <w:rPr>
                      <w:rFonts w:hint="eastAsia"/>
                      <w:color w:val="800080"/>
                      <w:sz w:val="44"/>
                      <w:szCs w:val="44"/>
                      <w:lang w:val="zh-CN"/>
                    </w:rPr>
                    <w:t>派米雷</w:t>
                  </w:r>
                  <w:r w:rsidR="00DE7D3D">
                    <w:rPr>
                      <w:rFonts w:hint="eastAsia"/>
                      <w:color w:val="800080"/>
                      <w:sz w:val="44"/>
                      <w:szCs w:val="44"/>
                      <w:lang w:val="zh-CN"/>
                    </w:rPr>
                    <w:t>产业</w:t>
                  </w:r>
                  <w:r>
                    <w:rPr>
                      <w:rFonts w:hint="eastAsia"/>
                      <w:color w:val="800080"/>
                      <w:sz w:val="44"/>
                      <w:szCs w:val="44"/>
                      <w:lang w:val="zh-CN"/>
                    </w:rPr>
                    <w:t>园区</w:t>
                  </w:r>
                  <w:r w:rsidR="00DE7D3D">
                    <w:rPr>
                      <w:rFonts w:hint="eastAsia"/>
                      <w:color w:val="800080"/>
                      <w:sz w:val="44"/>
                      <w:szCs w:val="44"/>
                      <w:lang w:val="zh-CN"/>
                    </w:rPr>
                    <w:t xml:space="preserve"> </w:t>
                  </w:r>
                  <w:r w:rsidR="00DE7D3D">
                    <w:rPr>
                      <w:rFonts w:hint="eastAsia"/>
                      <w:color w:val="800080"/>
                      <w:sz w:val="44"/>
                      <w:szCs w:val="44"/>
                      <w:lang w:val="zh-CN"/>
                    </w:rPr>
                    <w:t>汇编</w:t>
                  </w:r>
                  <w:r>
                    <w:rPr>
                      <w:rFonts w:hint="eastAsia"/>
                      <w:color w:val="800080"/>
                      <w:sz w:val="44"/>
                      <w:szCs w:val="44"/>
                      <w:lang w:val="zh-CN"/>
                    </w:rPr>
                    <w:t>]</w:t>
                  </w:r>
                  <w:bookmarkEnd w:id="1"/>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62761A">
                  <w:pPr>
                    <w:jc w:val="right"/>
                    <w:rPr>
                      <w:rFonts w:hint="eastAsia"/>
                      <w:color w:val="800080"/>
                      <w:sz w:val="40"/>
                      <w:lang w:val="zh-CN"/>
                    </w:rPr>
                  </w:pPr>
                </w:p>
                <w:p w:rsidR="00000000" w:rsidRDefault="00DE7D3D">
                  <w:pPr>
                    <w:jc w:val="right"/>
                    <w:rPr>
                      <w:rFonts w:ascii="宋体" w:hAnsi="宋体" w:cs="宋体" w:hint="eastAsia"/>
                      <w:sz w:val="24"/>
                      <w:szCs w:val="24"/>
                    </w:rPr>
                  </w:pPr>
                  <w:r>
                    <w:rPr>
                      <w:rFonts w:ascii="宋体" w:hAnsi="宋体" w:cs="宋体"/>
                      <w:noProof/>
                      <w:sz w:val="24"/>
                      <w:szCs w:val="24"/>
                    </w:rPr>
                    <w:drawing>
                      <wp:inline distT="0" distB="0" distL="0" distR="0">
                        <wp:extent cx="2952750" cy="1476375"/>
                        <wp:effectExtent l="19050" t="0" r="0" b="0"/>
                        <wp:docPr id="1"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56"/>
                                <pic:cNvPicPr>
                                  <a:picLocks noChangeAspect="1" noChangeArrowheads="1"/>
                                </pic:cNvPicPr>
                              </pic:nvPicPr>
                              <pic:blipFill>
                                <a:blip r:embed="rId9"/>
                                <a:srcRect/>
                                <a:stretch>
                                  <a:fillRect/>
                                </a:stretch>
                              </pic:blipFill>
                              <pic:spPr bwMode="auto">
                                <a:xfrm>
                                  <a:off x="0" y="0"/>
                                  <a:ext cx="2952750" cy="1476375"/>
                                </a:xfrm>
                                <a:prstGeom prst="rect">
                                  <a:avLst/>
                                </a:prstGeom>
                                <a:noFill/>
                                <a:ln w="9525" cmpd="sng">
                                  <a:noFill/>
                                  <a:miter lim="800000"/>
                                  <a:headEnd/>
                                  <a:tailEnd/>
                                </a:ln>
                              </pic:spPr>
                            </pic:pic>
                          </a:graphicData>
                        </a:graphic>
                      </wp:inline>
                    </w:drawing>
                  </w:r>
                </w:p>
                <w:p w:rsidR="00DE7D3D" w:rsidRDefault="00DE7D3D" w:rsidP="00DE7D3D">
                  <w:pPr>
                    <w:wordWrap w:val="0"/>
                    <w:jc w:val="right"/>
                    <w:rPr>
                      <w:rFonts w:hint="eastAsia"/>
                      <w:color w:val="800080"/>
                      <w:sz w:val="80"/>
                      <w:lang w:val="zh-CN"/>
                    </w:rPr>
                  </w:pPr>
                  <w:r>
                    <w:rPr>
                      <w:rFonts w:ascii="宋体" w:hAnsi="宋体" w:cs="宋体" w:hint="eastAsia"/>
                      <w:sz w:val="24"/>
                      <w:szCs w:val="24"/>
                    </w:rPr>
                    <w:t xml:space="preserve">派米雷集团       派米雷产业园区   </w:t>
                  </w:r>
                </w:p>
              </w:txbxContent>
            </v:textbox>
          </v:shape>
        </w:pict>
      </w:r>
    </w:p>
    <w:p w:rsidR="00000000" w:rsidRDefault="0062761A">
      <w:pPr>
        <w:jc w:val="center"/>
      </w:pPr>
      <w:bookmarkStart w:id="2" w:name="_Toc15989_WPSOffice_Type2"/>
      <w:bookmarkEnd w:id="0"/>
      <w:r>
        <w:rPr>
          <w:rFonts w:ascii="宋体" w:hAnsi="宋体"/>
        </w:rPr>
        <w:lastRenderedPageBreak/>
        <w:t>目录</w:t>
      </w:r>
    </w:p>
    <w:p w:rsidR="00000000" w:rsidRDefault="0062761A">
      <w:pPr>
        <w:pStyle w:val="WPSOffice1"/>
        <w:tabs>
          <w:tab w:val="right" w:leader="dot" w:pos="10432"/>
        </w:tabs>
      </w:pPr>
      <w:hyperlink w:anchor="_Toc446_WPSOffice_Level1" w:history="1">
        <w:r>
          <w:rPr>
            <w:rFonts w:ascii="Calibri" w:hAnsi="Calibri" w:cs="Arial" w:hint="eastAsia"/>
            <w:b/>
            <w:bCs/>
          </w:rPr>
          <w:t>第一章</w:t>
        </w:r>
        <w:r>
          <w:rPr>
            <w:rFonts w:ascii="Calibri" w:hAnsi="Calibri" w:cs="Arial" w:hint="eastAsia"/>
            <w:b/>
            <w:bCs/>
          </w:rPr>
          <w:t xml:space="preserve">  </w:t>
        </w:r>
        <w:r>
          <w:rPr>
            <w:rFonts w:ascii="Calibri" w:hAnsi="Calibri" w:cs="Arial" w:hint="eastAsia"/>
            <w:b/>
            <w:bCs/>
          </w:rPr>
          <w:t>产业扶持</w:t>
        </w:r>
        <w:r>
          <w:rPr>
            <w:b/>
            <w:bCs/>
          </w:rPr>
          <w:tab/>
        </w:r>
        <w:bookmarkStart w:id="3" w:name="_Toc446_WPSOffice_Level1Page"/>
        <w:r>
          <w:rPr>
            <w:b/>
            <w:bCs/>
          </w:rPr>
          <w:t>3</w:t>
        </w:r>
        <w:bookmarkEnd w:id="3"/>
      </w:hyperlink>
    </w:p>
    <w:p w:rsidR="00000000" w:rsidRDefault="0062761A" w:rsidP="00DE7D3D">
      <w:pPr>
        <w:pStyle w:val="WPSOffice2"/>
        <w:tabs>
          <w:tab w:val="right" w:leader="dot" w:pos="10432"/>
        </w:tabs>
        <w:ind w:left="420"/>
      </w:pPr>
      <w:hyperlink w:anchor="_Toc7455_WPSOffice_Level2" w:history="1">
        <w:r>
          <w:rPr>
            <w:rFonts w:ascii="Calibri" w:hAnsi="Calibri" w:cs="Arial"/>
          </w:rPr>
          <w:t>1</w:t>
        </w:r>
        <w:r>
          <w:rPr>
            <w:rFonts w:ascii="Calibri" w:hAnsi="Calibri" w:cs="Arial"/>
          </w:rPr>
          <w:t>、强化政策保障</w:t>
        </w:r>
        <w:r>
          <w:tab/>
        </w:r>
        <w:bookmarkStart w:id="4" w:name="_Toc7455_WPSOffice_Level2Page"/>
        <w:r>
          <w:t>3</w:t>
        </w:r>
        <w:bookmarkEnd w:id="4"/>
      </w:hyperlink>
    </w:p>
    <w:p w:rsidR="00000000" w:rsidRDefault="0062761A" w:rsidP="00DE7D3D">
      <w:pPr>
        <w:pStyle w:val="WPSOffice2"/>
        <w:tabs>
          <w:tab w:val="right" w:leader="dot" w:pos="10432"/>
        </w:tabs>
        <w:ind w:left="420"/>
      </w:pPr>
      <w:hyperlink w:anchor="_Toc32539_WPSOffice_Level2" w:history="1">
        <w:r>
          <w:rPr>
            <w:rFonts w:ascii="Calibri" w:hAnsi="Calibri" w:cs="Arial" w:hint="eastAsia"/>
          </w:rPr>
          <w:t>2</w:t>
        </w:r>
        <w:r>
          <w:rPr>
            <w:rFonts w:ascii="Calibri" w:hAnsi="Calibri" w:cs="Arial"/>
          </w:rPr>
          <w:t>、产业引导资金</w:t>
        </w:r>
        <w:r>
          <w:tab/>
        </w:r>
        <w:bookmarkStart w:id="5" w:name="_Toc32539_WPSOffice_Level2Page"/>
        <w:r>
          <w:t>4</w:t>
        </w:r>
        <w:bookmarkEnd w:id="5"/>
      </w:hyperlink>
    </w:p>
    <w:p w:rsidR="00000000" w:rsidRDefault="0062761A" w:rsidP="00DE7D3D">
      <w:pPr>
        <w:pStyle w:val="WPSOffice2"/>
        <w:tabs>
          <w:tab w:val="right" w:leader="dot" w:pos="10432"/>
        </w:tabs>
        <w:ind w:left="420"/>
      </w:pPr>
      <w:hyperlink w:anchor="_Toc11518_WPSOffice_Level2" w:history="1">
        <w:r>
          <w:rPr>
            <w:rFonts w:ascii="Calibri" w:hAnsi="Calibri" w:cs="Arial" w:hint="eastAsia"/>
          </w:rPr>
          <w:t>3</w:t>
        </w:r>
        <w:r>
          <w:rPr>
            <w:rFonts w:ascii="Calibri" w:hAnsi="Calibri" w:cs="Arial"/>
          </w:rPr>
          <w:t>、现代服务业</w:t>
        </w:r>
        <w:r>
          <w:tab/>
        </w:r>
        <w:bookmarkStart w:id="6" w:name="_Toc11518_WPSOffice_Level2Page"/>
        <w:r>
          <w:t>4</w:t>
        </w:r>
        <w:bookmarkEnd w:id="6"/>
      </w:hyperlink>
    </w:p>
    <w:p w:rsidR="00000000" w:rsidRDefault="0062761A" w:rsidP="00DE7D3D">
      <w:pPr>
        <w:pStyle w:val="WPSOffice2"/>
        <w:tabs>
          <w:tab w:val="right" w:leader="dot" w:pos="10432"/>
        </w:tabs>
        <w:ind w:left="420"/>
      </w:pPr>
      <w:hyperlink w:anchor="_Toc5957_WPSOffice_Level2" w:history="1">
        <w:r>
          <w:rPr>
            <w:rFonts w:ascii="Calibri" w:hAnsi="Calibri" w:cs="Arial" w:hint="eastAsia"/>
          </w:rPr>
          <w:t>4</w:t>
        </w:r>
        <w:r>
          <w:rPr>
            <w:rFonts w:ascii="Calibri" w:hAnsi="Calibri" w:cs="Arial"/>
          </w:rPr>
          <w:t>、软件和信息服务业</w:t>
        </w:r>
        <w:r>
          <w:tab/>
        </w:r>
        <w:bookmarkStart w:id="7" w:name="_Toc5957_WPSOffice_Level2Page"/>
        <w:r>
          <w:t>5</w:t>
        </w:r>
        <w:bookmarkEnd w:id="7"/>
      </w:hyperlink>
    </w:p>
    <w:p w:rsidR="00000000" w:rsidRDefault="0062761A" w:rsidP="00DE7D3D">
      <w:pPr>
        <w:pStyle w:val="WPSOffice2"/>
        <w:tabs>
          <w:tab w:val="right" w:leader="dot" w:pos="10432"/>
        </w:tabs>
        <w:ind w:left="420"/>
      </w:pPr>
      <w:hyperlink w:anchor="_Toc28237_WPSOffice_Level2" w:history="1">
        <w:r>
          <w:rPr>
            <w:rFonts w:ascii="Calibri" w:hAnsi="Calibri" w:cs="Arial" w:hint="eastAsia"/>
          </w:rPr>
          <w:t>5</w:t>
        </w:r>
        <w:r>
          <w:rPr>
            <w:rFonts w:ascii="Calibri" w:hAnsi="Calibri" w:cs="Arial"/>
          </w:rPr>
          <w:t>、成长型中小企业</w:t>
        </w:r>
        <w:r>
          <w:tab/>
        </w:r>
        <w:bookmarkStart w:id="8" w:name="_Toc28237_WPSOffice_Level2Page"/>
        <w:r>
          <w:t>5</w:t>
        </w:r>
        <w:bookmarkEnd w:id="8"/>
      </w:hyperlink>
    </w:p>
    <w:p w:rsidR="00000000" w:rsidRDefault="0062761A" w:rsidP="00DE7D3D">
      <w:pPr>
        <w:pStyle w:val="WPSOffice2"/>
        <w:tabs>
          <w:tab w:val="right" w:leader="dot" w:pos="10432"/>
        </w:tabs>
        <w:ind w:left="420"/>
      </w:pPr>
      <w:hyperlink w:anchor="_Toc4748_WPSOffice_Level2" w:history="1">
        <w:r>
          <w:rPr>
            <w:rFonts w:ascii="Calibri" w:hAnsi="Calibri" w:cs="Arial" w:hint="eastAsia"/>
          </w:rPr>
          <w:t>6</w:t>
        </w:r>
        <w:r>
          <w:rPr>
            <w:rFonts w:ascii="Calibri" w:hAnsi="Calibri" w:cs="Arial"/>
          </w:rPr>
          <w:t>、公共服务平台</w:t>
        </w:r>
        <w:r>
          <w:tab/>
        </w:r>
        <w:bookmarkStart w:id="9" w:name="_Toc4748_WPSOffice_Level2Page"/>
        <w:r>
          <w:t>5</w:t>
        </w:r>
        <w:bookmarkEnd w:id="9"/>
      </w:hyperlink>
    </w:p>
    <w:p w:rsidR="00000000" w:rsidRDefault="0062761A" w:rsidP="00DE7D3D">
      <w:pPr>
        <w:pStyle w:val="WPSOffice2"/>
        <w:tabs>
          <w:tab w:val="right" w:leader="dot" w:pos="10432"/>
        </w:tabs>
        <w:ind w:left="420"/>
      </w:pPr>
      <w:hyperlink w:anchor="_Toc10491_WPSOffice_Level2" w:history="1">
        <w:r>
          <w:rPr>
            <w:rFonts w:ascii="Calibri" w:hAnsi="Calibri" w:cs="Arial" w:hint="eastAsia"/>
          </w:rPr>
          <w:t>7</w:t>
        </w:r>
        <w:r>
          <w:rPr>
            <w:rFonts w:ascii="Calibri" w:hAnsi="Calibri" w:cs="Arial"/>
          </w:rPr>
          <w:t>、</w:t>
        </w:r>
        <w:r>
          <w:rPr>
            <w:rFonts w:ascii="Calibri" w:hAnsi="Calibri" w:cs="Arial"/>
          </w:rPr>
          <w:t>“</w:t>
        </w:r>
        <w:r>
          <w:rPr>
            <w:rFonts w:ascii="Calibri" w:hAnsi="Calibri" w:cs="Arial"/>
          </w:rPr>
          <w:t>三领</w:t>
        </w:r>
        <w:r>
          <w:rPr>
            <w:rFonts w:ascii="Calibri" w:hAnsi="Calibri" w:cs="Arial"/>
          </w:rPr>
          <w:t>”</w:t>
        </w:r>
        <w:r>
          <w:rPr>
            <w:rFonts w:ascii="Calibri" w:hAnsi="Calibri" w:cs="Arial"/>
          </w:rPr>
          <w:t>引进</w:t>
        </w:r>
        <w:r>
          <w:tab/>
        </w:r>
        <w:bookmarkStart w:id="10" w:name="_Toc10491_WPSOffice_Level2Page"/>
        <w:r>
          <w:t>5</w:t>
        </w:r>
        <w:bookmarkEnd w:id="10"/>
      </w:hyperlink>
    </w:p>
    <w:p w:rsidR="00000000" w:rsidRDefault="0062761A" w:rsidP="00DE7D3D">
      <w:pPr>
        <w:pStyle w:val="WPSOffice2"/>
        <w:tabs>
          <w:tab w:val="right" w:leader="dot" w:pos="10432"/>
        </w:tabs>
        <w:ind w:left="420"/>
      </w:pPr>
      <w:hyperlink w:anchor="_Toc7830_WPSOffice_Level2" w:history="1">
        <w:r>
          <w:rPr>
            <w:rFonts w:ascii="Calibri" w:hAnsi="Calibri" w:cs="Arial" w:hint="eastAsia"/>
          </w:rPr>
          <w:t>8</w:t>
        </w:r>
        <w:r>
          <w:rPr>
            <w:rFonts w:ascii="Calibri" w:hAnsi="Calibri" w:cs="Arial"/>
          </w:rPr>
          <w:t>、转型发展专项资金</w:t>
        </w:r>
        <w:r>
          <w:tab/>
        </w:r>
        <w:bookmarkStart w:id="11" w:name="_Toc7830_WPSOffice_Level2Page"/>
        <w:r>
          <w:t>5</w:t>
        </w:r>
        <w:bookmarkEnd w:id="11"/>
      </w:hyperlink>
    </w:p>
    <w:p w:rsidR="00000000" w:rsidRDefault="0062761A" w:rsidP="00DE7D3D">
      <w:pPr>
        <w:pStyle w:val="WPSOffice2"/>
        <w:tabs>
          <w:tab w:val="right" w:leader="dot" w:pos="10432"/>
        </w:tabs>
        <w:ind w:left="420"/>
      </w:pPr>
      <w:hyperlink w:anchor="_Toc3009_WPSOffice_Level2" w:history="1">
        <w:r>
          <w:rPr>
            <w:rFonts w:ascii="Calibri" w:hAnsi="Calibri" w:cs="Arial" w:hint="eastAsia"/>
          </w:rPr>
          <w:t>9</w:t>
        </w:r>
        <w:r>
          <w:rPr>
            <w:rFonts w:ascii="Calibri" w:hAnsi="Calibri" w:cs="Arial"/>
          </w:rPr>
          <w:t>、文化创意产业</w:t>
        </w:r>
        <w:r>
          <w:tab/>
        </w:r>
        <w:bookmarkStart w:id="12" w:name="_Toc3009_WPSOffice_Level2Page"/>
        <w:r>
          <w:t>5</w:t>
        </w:r>
        <w:bookmarkEnd w:id="12"/>
      </w:hyperlink>
    </w:p>
    <w:p w:rsidR="00000000" w:rsidRDefault="0062761A" w:rsidP="00DE7D3D">
      <w:pPr>
        <w:pStyle w:val="WPSOffice2"/>
        <w:tabs>
          <w:tab w:val="right" w:leader="dot" w:pos="10432"/>
        </w:tabs>
        <w:ind w:left="420"/>
      </w:pPr>
      <w:hyperlink w:anchor="_Toc12348_WPSOffice_Level2" w:history="1">
        <w:r>
          <w:rPr>
            <w:rFonts w:ascii="Calibri" w:hAnsi="Calibri" w:cs="Arial" w:hint="eastAsia"/>
          </w:rPr>
          <w:t>10</w:t>
        </w:r>
        <w:r>
          <w:rPr>
            <w:rFonts w:ascii="Calibri" w:hAnsi="Calibri" w:cs="Arial"/>
          </w:rPr>
          <w:t>、知识产权</w:t>
        </w:r>
        <w:r>
          <w:tab/>
        </w:r>
        <w:bookmarkStart w:id="13" w:name="_Toc12348_WPSOffice_Level2Page"/>
        <w:r>
          <w:t>6</w:t>
        </w:r>
        <w:bookmarkEnd w:id="13"/>
      </w:hyperlink>
    </w:p>
    <w:p w:rsidR="00000000" w:rsidRDefault="0062761A" w:rsidP="00DE7D3D">
      <w:pPr>
        <w:pStyle w:val="WPSOffice2"/>
        <w:tabs>
          <w:tab w:val="right" w:leader="dot" w:pos="10432"/>
        </w:tabs>
        <w:ind w:left="420"/>
      </w:pPr>
      <w:hyperlink w:anchor="_Toc15629_WPSOffice_Level2" w:history="1">
        <w:r>
          <w:rPr>
            <w:rFonts w:ascii="Calibri" w:hAnsi="Calibri" w:cs="Arial" w:hint="eastAsia"/>
          </w:rPr>
          <w:t>11</w:t>
        </w:r>
        <w:r>
          <w:rPr>
            <w:rFonts w:ascii="Calibri" w:hAnsi="Calibri" w:cs="Arial" w:hint="eastAsia"/>
          </w:rPr>
          <w:t>、</w:t>
        </w:r>
        <w:r>
          <w:rPr>
            <w:rFonts w:ascii="Calibri" w:hAnsi="Calibri" w:cs="Arial"/>
          </w:rPr>
          <w:t>关于实施</w:t>
        </w:r>
        <w:r>
          <w:rPr>
            <w:rFonts w:ascii="Calibri" w:hAnsi="Calibri" w:cs="Arial"/>
          </w:rPr>
          <w:t>“</w:t>
        </w:r>
        <w:r>
          <w:rPr>
            <w:rFonts w:ascii="Calibri" w:hAnsi="Calibri" w:cs="Arial"/>
          </w:rPr>
          <w:t>三个一百</w:t>
        </w:r>
        <w:r>
          <w:rPr>
            <w:rFonts w:ascii="Calibri" w:hAnsi="Calibri" w:cs="Arial"/>
          </w:rPr>
          <w:t>”</w:t>
        </w:r>
        <w:r>
          <w:rPr>
            <w:rFonts w:ascii="Calibri" w:hAnsi="Calibri" w:cs="Arial"/>
          </w:rPr>
          <w:t>企业梯度培育工程的若干意见</w:t>
        </w:r>
        <w:r>
          <w:tab/>
        </w:r>
        <w:bookmarkStart w:id="14" w:name="_Toc15629_WPSOffice_Level2Page"/>
        <w:r>
          <w:t>7</w:t>
        </w:r>
        <w:bookmarkEnd w:id="14"/>
      </w:hyperlink>
    </w:p>
    <w:p w:rsidR="00000000" w:rsidRDefault="0062761A">
      <w:pPr>
        <w:pStyle w:val="WPSOffice1"/>
        <w:tabs>
          <w:tab w:val="right" w:leader="dot" w:pos="10432"/>
        </w:tabs>
      </w:pPr>
      <w:hyperlink w:anchor="_Toc11585_WPSOffice_Level1" w:history="1">
        <w:r>
          <w:rPr>
            <w:rFonts w:ascii="Calibri" w:hAnsi="Calibri" w:cs="Arial" w:hint="eastAsia"/>
            <w:b/>
            <w:bCs/>
          </w:rPr>
          <w:t>第二章</w:t>
        </w:r>
        <w:r>
          <w:rPr>
            <w:rFonts w:ascii="Calibri" w:hAnsi="Calibri" w:cs="Arial" w:hint="eastAsia"/>
            <w:b/>
            <w:bCs/>
          </w:rPr>
          <w:t xml:space="preserve"> </w:t>
        </w:r>
        <w:r>
          <w:rPr>
            <w:rFonts w:ascii="Calibri" w:hAnsi="Calibri" w:cs="Arial" w:hint="eastAsia"/>
            <w:b/>
            <w:bCs/>
          </w:rPr>
          <w:t>人才激励</w:t>
        </w:r>
        <w:r>
          <w:rPr>
            <w:b/>
            <w:bCs/>
          </w:rPr>
          <w:tab/>
        </w:r>
        <w:bookmarkStart w:id="15" w:name="_Toc11585_WPSOffice_Level1Page"/>
        <w:r>
          <w:rPr>
            <w:b/>
            <w:bCs/>
          </w:rPr>
          <w:t>8</w:t>
        </w:r>
        <w:bookmarkEnd w:id="15"/>
      </w:hyperlink>
    </w:p>
    <w:p w:rsidR="00000000" w:rsidRDefault="0062761A" w:rsidP="00DE7D3D">
      <w:pPr>
        <w:pStyle w:val="WPSOffice2"/>
        <w:tabs>
          <w:tab w:val="right" w:leader="dot" w:pos="10432"/>
        </w:tabs>
        <w:ind w:left="420"/>
      </w:pPr>
      <w:hyperlink w:anchor="_Toc18524_WPSOffice_Level2" w:history="1">
        <w:r>
          <w:rPr>
            <w:rFonts w:ascii="Calibri" w:hAnsi="Calibri" w:cs="Arial" w:hint="eastAsia"/>
          </w:rPr>
          <w:t>1</w:t>
        </w:r>
        <w:r>
          <w:rPr>
            <w:rFonts w:ascii="Calibri" w:hAnsi="Calibri" w:cs="Arial" w:hint="eastAsia"/>
          </w:rPr>
          <w:t>、中小企业科技创新活力区专项政策</w:t>
        </w:r>
        <w:r>
          <w:tab/>
        </w:r>
        <w:bookmarkStart w:id="16" w:name="_Toc18524_WPSOffice_Level2Page"/>
        <w:r>
          <w:t>8</w:t>
        </w:r>
        <w:bookmarkEnd w:id="16"/>
      </w:hyperlink>
    </w:p>
    <w:p w:rsidR="00000000" w:rsidRDefault="0062761A" w:rsidP="00DE7D3D">
      <w:pPr>
        <w:pStyle w:val="WPSOffice2"/>
        <w:tabs>
          <w:tab w:val="right" w:leader="dot" w:pos="10432"/>
        </w:tabs>
        <w:ind w:left="420"/>
      </w:pPr>
      <w:hyperlink w:anchor="_Toc25813_WPSOffice_Level2" w:history="1">
        <w:r>
          <w:rPr>
            <w:rFonts w:ascii="Calibri" w:hAnsi="Calibri" w:cs="Arial" w:hint="eastAsia"/>
          </w:rPr>
          <w:t>2</w:t>
        </w:r>
        <w:r>
          <w:rPr>
            <w:rFonts w:ascii="Calibri" w:hAnsi="Calibri" w:cs="Arial" w:hint="eastAsia"/>
          </w:rPr>
          <w:t>、人才购房补贴</w:t>
        </w:r>
        <w:r>
          <w:tab/>
        </w:r>
        <w:bookmarkStart w:id="17" w:name="_Toc25813_WPSOffice_Level2Page"/>
        <w:r>
          <w:t>9</w:t>
        </w:r>
        <w:bookmarkEnd w:id="17"/>
      </w:hyperlink>
    </w:p>
    <w:p w:rsidR="00000000" w:rsidRDefault="0062761A" w:rsidP="00DE7D3D">
      <w:pPr>
        <w:pStyle w:val="WPSOffice2"/>
        <w:tabs>
          <w:tab w:val="right" w:leader="dot" w:pos="10432"/>
        </w:tabs>
        <w:ind w:left="420"/>
      </w:pPr>
      <w:hyperlink w:anchor="_Toc29502_WPSOffice_Level2" w:history="1">
        <w:r>
          <w:rPr>
            <w:rFonts w:ascii="Calibri" w:hAnsi="Calibri" w:cs="Arial" w:hint="eastAsia"/>
          </w:rPr>
          <w:t>3</w:t>
        </w:r>
        <w:r>
          <w:rPr>
            <w:rFonts w:ascii="Calibri" w:hAnsi="Calibri" w:cs="Arial" w:hint="eastAsia"/>
          </w:rPr>
          <w:t>、人才公寓政策</w:t>
        </w:r>
        <w:r>
          <w:tab/>
        </w:r>
        <w:bookmarkStart w:id="18" w:name="_Toc29502_WPSOffice_Level2Page"/>
        <w:r>
          <w:t>9</w:t>
        </w:r>
        <w:bookmarkEnd w:id="18"/>
      </w:hyperlink>
    </w:p>
    <w:p w:rsidR="00000000" w:rsidRDefault="0062761A" w:rsidP="00DE7D3D">
      <w:pPr>
        <w:pStyle w:val="WPSOffice2"/>
        <w:tabs>
          <w:tab w:val="right" w:leader="dot" w:pos="10432"/>
        </w:tabs>
        <w:ind w:left="420"/>
      </w:pPr>
      <w:hyperlink w:anchor="_Toc21753_WPSOffice_Level2" w:history="1">
        <w:r>
          <w:rPr>
            <w:rFonts w:ascii="Calibri" w:hAnsi="Calibri" w:cs="Arial" w:hint="eastAsia"/>
          </w:rPr>
          <w:t>4</w:t>
        </w:r>
        <w:r>
          <w:rPr>
            <w:rFonts w:ascii="Calibri" w:hAnsi="Calibri" w:cs="Arial" w:hint="eastAsia"/>
          </w:rPr>
          <w:t>、公共租赁房</w:t>
        </w:r>
        <w:r>
          <w:tab/>
        </w:r>
        <w:bookmarkStart w:id="19" w:name="_Toc21753_WPSOffice_Level2Page"/>
        <w:r>
          <w:t>10</w:t>
        </w:r>
        <w:bookmarkEnd w:id="19"/>
      </w:hyperlink>
    </w:p>
    <w:p w:rsidR="00000000" w:rsidRDefault="0062761A" w:rsidP="00DE7D3D">
      <w:pPr>
        <w:pStyle w:val="WPSOffice2"/>
        <w:tabs>
          <w:tab w:val="right" w:leader="dot" w:pos="10432"/>
        </w:tabs>
        <w:ind w:left="420"/>
      </w:pPr>
      <w:hyperlink w:anchor="_Toc8087_WPSOffice_Level2" w:history="1">
        <w:r>
          <w:rPr>
            <w:rFonts w:ascii="Calibri" w:hAnsi="Calibri" w:cs="Arial" w:hint="eastAsia"/>
          </w:rPr>
          <w:t>5</w:t>
        </w:r>
        <w:r>
          <w:rPr>
            <w:rFonts w:ascii="Calibri" w:hAnsi="Calibri" w:cs="Arial" w:hint="eastAsia"/>
          </w:rPr>
          <w:t>、职工职业培训补贴</w:t>
        </w:r>
        <w:r>
          <w:tab/>
        </w:r>
        <w:bookmarkStart w:id="20" w:name="_Toc8087_WPSOffice_Level2Page"/>
        <w:r>
          <w:t>10</w:t>
        </w:r>
        <w:bookmarkEnd w:id="20"/>
      </w:hyperlink>
    </w:p>
    <w:p w:rsidR="00000000" w:rsidRDefault="0062761A">
      <w:pPr>
        <w:pStyle w:val="WPSOffice1"/>
        <w:tabs>
          <w:tab w:val="right" w:leader="dot" w:pos="10432"/>
        </w:tabs>
      </w:pPr>
      <w:hyperlink w:anchor="_Toc27714_WPSOffice_Level1" w:history="1">
        <w:r>
          <w:rPr>
            <w:rFonts w:ascii="Calibri" w:hAnsi="Calibri" w:cs="Arial" w:hint="eastAsia"/>
            <w:b/>
            <w:bCs/>
          </w:rPr>
          <w:t>第三章</w:t>
        </w:r>
        <w:r>
          <w:rPr>
            <w:rFonts w:ascii="Calibri" w:hAnsi="Calibri" w:cs="Arial" w:hint="eastAsia"/>
            <w:b/>
            <w:bCs/>
          </w:rPr>
          <w:t xml:space="preserve"> </w:t>
        </w:r>
        <w:r>
          <w:rPr>
            <w:rFonts w:ascii="Calibri" w:hAnsi="Calibri" w:cs="Arial" w:hint="eastAsia"/>
            <w:b/>
            <w:bCs/>
          </w:rPr>
          <w:t>技术创新</w:t>
        </w:r>
        <w:r>
          <w:rPr>
            <w:b/>
            <w:bCs/>
          </w:rPr>
          <w:tab/>
        </w:r>
        <w:bookmarkStart w:id="21" w:name="_Toc27714_WPSOffice_Level1Page"/>
        <w:r>
          <w:rPr>
            <w:b/>
            <w:bCs/>
          </w:rPr>
          <w:t>11</w:t>
        </w:r>
        <w:bookmarkEnd w:id="21"/>
      </w:hyperlink>
    </w:p>
    <w:p w:rsidR="00000000" w:rsidRDefault="0062761A" w:rsidP="00DE7D3D">
      <w:pPr>
        <w:pStyle w:val="WPSOffice2"/>
        <w:tabs>
          <w:tab w:val="right" w:leader="dot" w:pos="10432"/>
        </w:tabs>
        <w:ind w:left="420"/>
      </w:pPr>
      <w:hyperlink w:anchor="_Toc19680_WPSOffice_Level2" w:history="1">
        <w:r>
          <w:rPr>
            <w:rFonts w:ascii="Calibri" w:hAnsi="Calibri" w:cs="Arial" w:hint="eastAsia"/>
          </w:rPr>
          <w:t>1</w:t>
        </w:r>
        <w:r>
          <w:rPr>
            <w:rFonts w:ascii="Calibri" w:hAnsi="Calibri" w:cs="Arial" w:hint="eastAsia"/>
          </w:rPr>
          <w:t>、市级高新技术企业</w:t>
        </w:r>
        <w:r>
          <w:tab/>
        </w:r>
        <w:bookmarkStart w:id="22" w:name="_Toc19680_WPSOffice_Level2Page"/>
        <w:r>
          <w:t>11</w:t>
        </w:r>
        <w:bookmarkEnd w:id="22"/>
      </w:hyperlink>
    </w:p>
    <w:p w:rsidR="00000000" w:rsidRDefault="0062761A" w:rsidP="00DE7D3D">
      <w:pPr>
        <w:pStyle w:val="WPSOffice2"/>
        <w:tabs>
          <w:tab w:val="right" w:leader="dot" w:pos="10432"/>
        </w:tabs>
        <w:ind w:left="420"/>
      </w:pPr>
      <w:hyperlink w:anchor="_Toc12951_WPSOffice_Level2" w:history="1">
        <w:r>
          <w:rPr>
            <w:rFonts w:ascii="Calibri" w:hAnsi="Calibri" w:cs="Arial" w:hint="eastAsia"/>
          </w:rPr>
          <w:t>2</w:t>
        </w:r>
        <w:r>
          <w:rPr>
            <w:rFonts w:ascii="Calibri" w:hAnsi="Calibri" w:cs="Arial" w:hint="eastAsia"/>
          </w:rPr>
          <w:t>、院士专家工作站（中心）</w:t>
        </w:r>
        <w:r>
          <w:tab/>
        </w:r>
        <w:bookmarkStart w:id="23" w:name="_Toc12951_WPSOffice_Level2Page"/>
        <w:r>
          <w:t>11</w:t>
        </w:r>
        <w:bookmarkEnd w:id="23"/>
      </w:hyperlink>
    </w:p>
    <w:p w:rsidR="00000000" w:rsidRDefault="0062761A" w:rsidP="00DE7D3D">
      <w:pPr>
        <w:pStyle w:val="WPSOffice2"/>
        <w:tabs>
          <w:tab w:val="right" w:leader="dot" w:pos="10432"/>
        </w:tabs>
        <w:ind w:left="420"/>
      </w:pPr>
      <w:hyperlink w:anchor="_Toc6258_WPSOffice_Level2" w:history="1">
        <w:r>
          <w:rPr>
            <w:rFonts w:ascii="Calibri" w:hAnsi="Calibri" w:cs="Arial" w:hint="eastAsia"/>
          </w:rPr>
          <w:t>3</w:t>
        </w:r>
        <w:r>
          <w:rPr>
            <w:rFonts w:ascii="Calibri" w:hAnsi="Calibri" w:cs="Arial" w:hint="eastAsia"/>
          </w:rPr>
          <w:t>、科技特派员</w:t>
        </w:r>
        <w:r>
          <w:tab/>
        </w:r>
        <w:bookmarkStart w:id="24" w:name="_Toc6258_WPSOffice_Level2Page"/>
        <w:r>
          <w:t>11</w:t>
        </w:r>
        <w:bookmarkEnd w:id="24"/>
      </w:hyperlink>
    </w:p>
    <w:p w:rsidR="00000000" w:rsidRDefault="0062761A" w:rsidP="00DE7D3D">
      <w:pPr>
        <w:pStyle w:val="WPSOffice2"/>
        <w:tabs>
          <w:tab w:val="right" w:leader="dot" w:pos="10432"/>
        </w:tabs>
        <w:ind w:left="420"/>
      </w:pPr>
      <w:hyperlink w:anchor="_Toc6258_WPSOffice_Level2" w:history="1">
        <w:r>
          <w:rPr>
            <w:rFonts w:hint="eastAsia"/>
          </w:rPr>
          <w:t>4</w:t>
        </w:r>
        <w:r>
          <w:rPr>
            <w:rFonts w:ascii="Calibri" w:hAnsi="Calibri" w:cs="Arial" w:hint="eastAsia"/>
          </w:rPr>
          <w:t>、科技创新基金</w:t>
        </w:r>
        <w:r>
          <w:tab/>
        </w:r>
        <w:r>
          <w:t>11</w:t>
        </w:r>
      </w:hyperlink>
    </w:p>
    <w:p w:rsidR="00000000" w:rsidRDefault="0062761A" w:rsidP="00DE7D3D">
      <w:pPr>
        <w:pStyle w:val="WPSOffice2"/>
        <w:tabs>
          <w:tab w:val="right" w:leader="dot" w:pos="10432"/>
        </w:tabs>
        <w:ind w:left="420"/>
      </w:pPr>
      <w:hyperlink w:anchor="_Toc22735_WPSOffice_Level2" w:history="1">
        <w:r>
          <w:rPr>
            <w:rFonts w:ascii="Calibri" w:hAnsi="Calibri" w:cs="Arial" w:hint="eastAsia"/>
          </w:rPr>
          <w:t>5</w:t>
        </w:r>
        <w:r>
          <w:rPr>
            <w:rFonts w:ascii="Calibri" w:hAnsi="Calibri" w:cs="Arial" w:hint="eastAsia"/>
          </w:rPr>
          <w:t>、科技创新投资基金</w:t>
        </w:r>
        <w:r>
          <w:tab/>
        </w:r>
        <w:bookmarkStart w:id="25" w:name="_Toc22735_WPSOffice_Level2Page"/>
        <w:r>
          <w:t>11</w:t>
        </w:r>
        <w:bookmarkEnd w:id="25"/>
      </w:hyperlink>
    </w:p>
    <w:p w:rsidR="00000000" w:rsidRDefault="0062761A" w:rsidP="00DE7D3D">
      <w:pPr>
        <w:pStyle w:val="WPSOffice2"/>
        <w:tabs>
          <w:tab w:val="right" w:leader="dot" w:pos="10432"/>
        </w:tabs>
        <w:ind w:left="420"/>
      </w:pPr>
      <w:hyperlink w:anchor="_Toc23840_WPSOffice_Level2" w:history="1">
        <w:r>
          <w:rPr>
            <w:rFonts w:ascii="Calibri" w:hAnsi="Calibri" w:cs="Arial" w:hint="eastAsia"/>
          </w:rPr>
          <w:t>6</w:t>
        </w:r>
        <w:r>
          <w:rPr>
            <w:rFonts w:ascii="Calibri" w:hAnsi="Calibri" w:cs="Arial" w:hint="eastAsia"/>
          </w:rPr>
          <w:t>、共享科技资源支持资金</w:t>
        </w:r>
        <w:r>
          <w:tab/>
        </w:r>
        <w:bookmarkStart w:id="26" w:name="_Toc23840_WPSOffice_Level2Page"/>
        <w:r>
          <w:t>11</w:t>
        </w:r>
        <w:bookmarkEnd w:id="26"/>
      </w:hyperlink>
    </w:p>
    <w:p w:rsidR="00000000" w:rsidRDefault="0062761A" w:rsidP="00DE7D3D">
      <w:pPr>
        <w:pStyle w:val="WPSOffice2"/>
        <w:tabs>
          <w:tab w:val="right" w:leader="dot" w:pos="10432"/>
        </w:tabs>
        <w:ind w:left="420"/>
      </w:pPr>
      <w:hyperlink w:anchor="_Toc28258_WPSOffice_Level2" w:history="1">
        <w:r>
          <w:rPr>
            <w:rFonts w:ascii="Calibri" w:hAnsi="Calibri" w:cs="Arial" w:hint="eastAsia"/>
          </w:rPr>
          <w:t>7</w:t>
        </w:r>
        <w:r>
          <w:rPr>
            <w:rFonts w:ascii="Calibri" w:hAnsi="Calibri" w:cs="Arial" w:hint="eastAsia"/>
          </w:rPr>
          <w:t>、区产学研合作项目</w:t>
        </w:r>
        <w:r>
          <w:tab/>
        </w:r>
        <w:bookmarkStart w:id="27" w:name="_Toc28258_WPSOffice_Level2Page"/>
        <w:r>
          <w:t>11</w:t>
        </w:r>
        <w:bookmarkEnd w:id="27"/>
      </w:hyperlink>
    </w:p>
    <w:p w:rsidR="00000000" w:rsidRDefault="0062761A" w:rsidP="00DE7D3D">
      <w:pPr>
        <w:pStyle w:val="WPSOffice2"/>
        <w:tabs>
          <w:tab w:val="right" w:leader="dot" w:pos="10432"/>
        </w:tabs>
        <w:ind w:left="420"/>
      </w:pPr>
      <w:hyperlink w:anchor="_Toc21677_WPSOffice_Level2" w:history="1">
        <w:r>
          <w:rPr>
            <w:rFonts w:ascii="Calibri" w:hAnsi="Calibri" w:cs="Arial" w:hint="eastAsia"/>
          </w:rPr>
          <w:t>8</w:t>
        </w:r>
        <w:r>
          <w:rPr>
            <w:rFonts w:ascii="Calibri" w:hAnsi="Calibri" w:cs="Arial" w:hint="eastAsia"/>
          </w:rPr>
          <w:t>、国家级科研机</w:t>
        </w:r>
        <w:r>
          <w:rPr>
            <w:rFonts w:ascii="Calibri" w:hAnsi="Calibri" w:cs="Arial" w:hint="eastAsia"/>
          </w:rPr>
          <w:t>构</w:t>
        </w:r>
        <w:r>
          <w:tab/>
        </w:r>
        <w:bookmarkStart w:id="28" w:name="_Toc21677_WPSOffice_Level2Page"/>
        <w:r>
          <w:t>12</w:t>
        </w:r>
        <w:bookmarkEnd w:id="28"/>
      </w:hyperlink>
    </w:p>
    <w:p w:rsidR="00000000" w:rsidRDefault="0062761A" w:rsidP="00DE7D3D">
      <w:pPr>
        <w:pStyle w:val="WPSOffice2"/>
        <w:tabs>
          <w:tab w:val="right" w:leader="dot" w:pos="10432"/>
        </w:tabs>
        <w:ind w:left="420"/>
      </w:pPr>
      <w:hyperlink w:anchor="_Toc13707_WPSOffice_Level2" w:history="1">
        <w:r>
          <w:rPr>
            <w:rFonts w:ascii="Calibri" w:hAnsi="Calibri" w:cs="Arial" w:hint="eastAsia"/>
          </w:rPr>
          <w:t>9</w:t>
        </w:r>
        <w:r>
          <w:rPr>
            <w:rFonts w:ascii="Calibri" w:hAnsi="Calibri" w:cs="Arial" w:hint="eastAsia"/>
          </w:rPr>
          <w:t>、科技小巨人</w:t>
        </w:r>
        <w:r>
          <w:tab/>
        </w:r>
        <w:bookmarkStart w:id="29" w:name="_Toc13707_WPSOffice_Level2Page"/>
        <w:r>
          <w:t>12</w:t>
        </w:r>
        <w:bookmarkEnd w:id="29"/>
      </w:hyperlink>
    </w:p>
    <w:p w:rsidR="00000000" w:rsidRDefault="0062761A" w:rsidP="00DE7D3D">
      <w:pPr>
        <w:pStyle w:val="WPSOffice2"/>
        <w:tabs>
          <w:tab w:val="right" w:leader="dot" w:pos="10432"/>
        </w:tabs>
        <w:ind w:left="420"/>
      </w:pPr>
      <w:hyperlink w:anchor="_Toc29150_WPSOffice_Level2" w:history="1">
        <w:r>
          <w:rPr>
            <w:rFonts w:ascii="Calibri" w:hAnsi="Calibri" w:cs="Arial" w:hint="eastAsia"/>
          </w:rPr>
          <w:t>10</w:t>
        </w:r>
        <w:r>
          <w:rPr>
            <w:rFonts w:ascii="Calibri" w:hAnsi="Calibri" w:cs="Arial" w:hint="eastAsia"/>
          </w:rPr>
          <w:t>、产业化项目</w:t>
        </w:r>
        <w:r>
          <w:tab/>
        </w:r>
        <w:bookmarkStart w:id="30" w:name="_Toc29150_WPSOffice_Level2Page"/>
        <w:r>
          <w:t>12</w:t>
        </w:r>
        <w:bookmarkEnd w:id="30"/>
      </w:hyperlink>
    </w:p>
    <w:p w:rsidR="00000000" w:rsidRDefault="0062761A" w:rsidP="00DE7D3D">
      <w:pPr>
        <w:pStyle w:val="WPSOffice2"/>
        <w:tabs>
          <w:tab w:val="right" w:leader="dot" w:pos="10432"/>
        </w:tabs>
        <w:ind w:left="420"/>
      </w:pPr>
      <w:hyperlink w:anchor="_Toc4493_WPSOffice_Level2" w:history="1">
        <w:r>
          <w:rPr>
            <w:rFonts w:ascii="Calibri" w:hAnsi="Calibri" w:cs="Arial" w:hint="eastAsia"/>
          </w:rPr>
          <w:t>11</w:t>
        </w:r>
        <w:r>
          <w:rPr>
            <w:rFonts w:ascii="Calibri" w:hAnsi="Calibri" w:cs="Arial" w:hint="eastAsia"/>
          </w:rPr>
          <w:t>、人才计划</w:t>
        </w:r>
        <w:r>
          <w:tab/>
        </w:r>
        <w:bookmarkStart w:id="31" w:name="_Toc4493_WPSOffice_Level2Page"/>
        <w:r>
          <w:t>12</w:t>
        </w:r>
        <w:bookmarkEnd w:id="31"/>
      </w:hyperlink>
    </w:p>
    <w:p w:rsidR="00000000" w:rsidRDefault="0062761A" w:rsidP="00DE7D3D">
      <w:pPr>
        <w:pStyle w:val="WPSOffice2"/>
        <w:tabs>
          <w:tab w:val="right" w:leader="dot" w:pos="10432"/>
        </w:tabs>
        <w:ind w:left="420"/>
      </w:pPr>
      <w:hyperlink w:anchor="_Toc8251_WPSOffice_Level2" w:history="1">
        <w:r>
          <w:rPr>
            <w:rFonts w:ascii="Calibri" w:hAnsi="Calibri" w:cs="Arial" w:hint="eastAsia"/>
          </w:rPr>
          <w:t>12</w:t>
        </w:r>
        <w:r>
          <w:rPr>
            <w:rFonts w:ascii="Calibri" w:hAnsi="Calibri" w:cs="Arial" w:hint="eastAsia"/>
          </w:rPr>
          <w:t>、市科学技术奖</w:t>
        </w:r>
        <w:r>
          <w:tab/>
        </w:r>
        <w:bookmarkStart w:id="32" w:name="_Toc8251_WPSOffice_Level2Page"/>
        <w:r>
          <w:t>12</w:t>
        </w:r>
        <w:bookmarkEnd w:id="32"/>
      </w:hyperlink>
    </w:p>
    <w:p w:rsidR="00000000" w:rsidRDefault="0062761A" w:rsidP="00DE7D3D">
      <w:pPr>
        <w:pStyle w:val="WPSOffice2"/>
        <w:tabs>
          <w:tab w:val="right" w:leader="dot" w:pos="10432"/>
        </w:tabs>
        <w:ind w:left="420"/>
      </w:pPr>
      <w:hyperlink w:anchor="_Toc10225_WPSOffice_Level2" w:history="1">
        <w:r>
          <w:rPr>
            <w:rFonts w:ascii="Calibri" w:hAnsi="Calibri" w:cs="Arial" w:hint="eastAsia"/>
          </w:rPr>
          <w:t>13</w:t>
        </w:r>
        <w:r>
          <w:rPr>
            <w:rFonts w:ascii="Calibri" w:hAnsi="Calibri" w:cs="Arial" w:hint="eastAsia"/>
          </w:rPr>
          <w:t>、奉贤区科学技术奖</w:t>
        </w:r>
        <w:r>
          <w:tab/>
        </w:r>
        <w:bookmarkStart w:id="33" w:name="_Toc10225_WPSOffice_Level2Page"/>
        <w:r>
          <w:t>12</w:t>
        </w:r>
        <w:bookmarkEnd w:id="33"/>
      </w:hyperlink>
    </w:p>
    <w:p w:rsidR="00000000" w:rsidRDefault="0062761A" w:rsidP="00DE7D3D">
      <w:pPr>
        <w:pStyle w:val="WPSOffice2"/>
        <w:tabs>
          <w:tab w:val="right" w:leader="dot" w:pos="10432"/>
        </w:tabs>
        <w:ind w:left="420"/>
      </w:pPr>
      <w:hyperlink w:anchor="_Toc16060_WPSOffice_Level2" w:history="1">
        <w:r>
          <w:rPr>
            <w:rFonts w:ascii="Calibri" w:hAnsi="Calibri" w:cs="Arial" w:hint="eastAsia"/>
          </w:rPr>
          <w:t>14</w:t>
        </w:r>
        <w:r>
          <w:rPr>
            <w:rFonts w:ascii="Calibri" w:hAnsi="Calibri" w:cs="Arial" w:hint="eastAsia"/>
          </w:rPr>
          <w:t>、工程技术研究中心建设</w:t>
        </w:r>
        <w:r>
          <w:tab/>
        </w:r>
        <w:bookmarkStart w:id="34" w:name="_Toc16060_WPSOffice_Level2Page"/>
        <w:r>
          <w:t>12</w:t>
        </w:r>
        <w:bookmarkEnd w:id="34"/>
      </w:hyperlink>
    </w:p>
    <w:p w:rsidR="00000000" w:rsidRDefault="0062761A" w:rsidP="00DE7D3D">
      <w:pPr>
        <w:pStyle w:val="WPSOffice2"/>
        <w:tabs>
          <w:tab w:val="right" w:leader="dot" w:pos="10432"/>
        </w:tabs>
        <w:ind w:left="420"/>
      </w:pPr>
      <w:hyperlink w:anchor="_Toc21761_WPSOffice_Level2" w:history="1">
        <w:r>
          <w:rPr>
            <w:rFonts w:ascii="Calibri" w:hAnsi="Calibri" w:cs="Arial" w:hint="eastAsia"/>
          </w:rPr>
          <w:t>15</w:t>
        </w:r>
        <w:r>
          <w:rPr>
            <w:rFonts w:ascii="Calibri" w:hAnsi="Calibri" w:cs="Arial" w:hint="eastAsia"/>
          </w:rPr>
          <w:t>、高新技术成果转化项目</w:t>
        </w:r>
        <w:r>
          <w:tab/>
        </w:r>
        <w:bookmarkStart w:id="35" w:name="_Toc21761_WPSOffice_Level2Page"/>
        <w:r>
          <w:t>12</w:t>
        </w:r>
        <w:bookmarkEnd w:id="35"/>
      </w:hyperlink>
    </w:p>
    <w:p w:rsidR="00000000" w:rsidRDefault="0062761A" w:rsidP="00DE7D3D">
      <w:pPr>
        <w:pStyle w:val="WPSOffice2"/>
        <w:tabs>
          <w:tab w:val="right" w:leader="dot" w:pos="10432"/>
        </w:tabs>
        <w:ind w:left="420"/>
      </w:pPr>
      <w:hyperlink w:anchor="_Toc5364_WPSOffice_Level2" w:history="1">
        <w:r>
          <w:rPr>
            <w:rFonts w:ascii="Calibri" w:hAnsi="Calibri" w:cs="Arial" w:hint="eastAsia"/>
          </w:rPr>
          <w:t>16</w:t>
        </w:r>
        <w:r>
          <w:rPr>
            <w:rFonts w:ascii="Calibri" w:hAnsi="Calibri" w:cs="Arial" w:hint="eastAsia"/>
          </w:rPr>
          <w:t>、企业技术中心</w:t>
        </w:r>
        <w:r>
          <w:tab/>
        </w:r>
        <w:bookmarkStart w:id="36" w:name="_Toc5364_WPSOffice_Level2Page"/>
        <w:r>
          <w:t>13</w:t>
        </w:r>
        <w:bookmarkEnd w:id="36"/>
      </w:hyperlink>
    </w:p>
    <w:p w:rsidR="00000000" w:rsidRDefault="0062761A" w:rsidP="00DE7D3D">
      <w:pPr>
        <w:pStyle w:val="WPSOffice2"/>
        <w:tabs>
          <w:tab w:val="right" w:leader="dot" w:pos="10432"/>
        </w:tabs>
        <w:ind w:left="420"/>
      </w:pPr>
      <w:hyperlink w:anchor="_Toc5364_WPSOffice_Level2" w:history="1">
        <w:r>
          <w:rPr>
            <w:rFonts w:ascii="Calibri" w:hAnsi="Calibri" w:cs="Arial" w:hint="eastAsia"/>
          </w:rPr>
          <w:t>1</w:t>
        </w:r>
        <w:r>
          <w:rPr>
            <w:rFonts w:ascii="Calibri" w:hAnsi="Calibri" w:cs="Arial" w:hint="eastAsia"/>
          </w:rPr>
          <w:t>7</w:t>
        </w:r>
        <w:r>
          <w:rPr>
            <w:rFonts w:ascii="Calibri" w:hAnsi="Calibri" w:cs="Arial" w:hint="eastAsia"/>
          </w:rPr>
          <w:t>、四新经</w:t>
        </w:r>
        <w:r>
          <w:rPr>
            <w:rFonts w:ascii="Calibri" w:hAnsi="Calibri" w:cs="Arial" w:hint="eastAsia"/>
          </w:rPr>
          <w:t>济示范企业</w:t>
        </w:r>
        <w:r>
          <w:tab/>
        </w:r>
        <w:r>
          <w:t>13</w:t>
        </w:r>
      </w:hyperlink>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18</w:t>
        </w:r>
        <w:r>
          <w:rPr>
            <w:rFonts w:ascii="Calibri" w:hAnsi="Calibri" w:cs="Arial" w:hint="eastAsia"/>
          </w:rPr>
          <w:t>、标准化修订项目</w:t>
        </w:r>
        <w:r>
          <w:tab/>
        </w:r>
        <w:bookmarkStart w:id="37" w:name="_Toc21704_WPSOffice_Level2Page"/>
        <w:r>
          <w:t>13</w:t>
        </w:r>
        <w:bookmarkEnd w:id="37"/>
      </w:hyperlink>
      <w:bookmarkEnd w:id="2"/>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1</w:t>
        </w:r>
        <w:r>
          <w:rPr>
            <w:rFonts w:ascii="Calibri" w:hAnsi="Calibri" w:cs="Arial" w:hint="eastAsia"/>
          </w:rPr>
          <w:t>9</w:t>
        </w:r>
        <w:r>
          <w:rPr>
            <w:rFonts w:ascii="Calibri" w:hAnsi="Calibri" w:cs="Arial" w:hint="eastAsia"/>
          </w:rPr>
          <w:t>、引进技术的吸收与创新计划</w:t>
        </w:r>
        <w:r>
          <w:tab/>
        </w:r>
        <w:r>
          <w:t>1</w:t>
        </w:r>
        <w:r>
          <w:rPr>
            <w:rFonts w:hint="eastAsia"/>
          </w:rPr>
          <w:t>3</w:t>
        </w:r>
      </w:hyperlink>
    </w:p>
    <w:p w:rsidR="00000000" w:rsidRDefault="0062761A" w:rsidP="00DE7D3D">
      <w:pPr>
        <w:pStyle w:val="WPSOffice2"/>
        <w:tabs>
          <w:tab w:val="right" w:leader="dot" w:pos="10432"/>
        </w:tabs>
        <w:ind w:left="420"/>
      </w:pPr>
      <w:hyperlink w:anchor="_Toc21704_WPSOffice_Level2" w:history="1">
        <w:r>
          <w:rPr>
            <w:rFonts w:hint="eastAsia"/>
          </w:rPr>
          <w:t>20</w:t>
        </w:r>
        <w:r>
          <w:rPr>
            <w:rFonts w:ascii="Calibri" w:hAnsi="Calibri" w:cs="Arial" w:hint="eastAsia"/>
          </w:rPr>
          <w:t>、专利新产品认定</w:t>
        </w:r>
        <w:r>
          <w:tab/>
        </w:r>
        <w:r>
          <w:t>1</w:t>
        </w:r>
        <w:r>
          <w:rPr>
            <w:rFonts w:hint="eastAsia"/>
          </w:rPr>
          <w:t>3</w:t>
        </w:r>
      </w:hyperlink>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21</w:t>
        </w:r>
        <w:r>
          <w:rPr>
            <w:rFonts w:ascii="Calibri" w:hAnsi="Calibri" w:cs="Arial" w:hint="eastAsia"/>
          </w:rPr>
          <w:t>、品牌商标</w:t>
        </w:r>
        <w:r>
          <w:tab/>
        </w:r>
        <w:r>
          <w:t>1</w:t>
        </w:r>
        <w:r>
          <w:rPr>
            <w:rFonts w:hint="eastAsia"/>
          </w:rPr>
          <w:t>4</w:t>
        </w:r>
      </w:hyperlink>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22</w:t>
        </w:r>
        <w:r>
          <w:rPr>
            <w:rFonts w:ascii="Calibri" w:hAnsi="Calibri" w:cs="Arial" w:hint="eastAsia"/>
          </w:rPr>
          <w:t>、国家、市重大技改项目的企业</w:t>
        </w:r>
        <w:r>
          <w:tab/>
        </w:r>
        <w:r>
          <w:t>1</w:t>
        </w:r>
        <w:r>
          <w:rPr>
            <w:rFonts w:hint="eastAsia"/>
          </w:rPr>
          <w:t>4</w:t>
        </w:r>
      </w:hyperlink>
    </w:p>
    <w:p w:rsidR="00000000" w:rsidRDefault="0062761A" w:rsidP="00DE7D3D">
      <w:pPr>
        <w:pStyle w:val="WPSOffice2"/>
        <w:tabs>
          <w:tab w:val="right" w:leader="dot" w:pos="10432"/>
        </w:tabs>
        <w:ind w:left="420"/>
        <w:rPr>
          <w:rFonts w:hint="eastAsia"/>
        </w:rPr>
      </w:pPr>
      <w:hyperlink w:anchor="_Toc21704_WPSOffice_Level2" w:history="1">
        <w:r>
          <w:rPr>
            <w:rFonts w:ascii="Calibri" w:hAnsi="Calibri" w:cs="Arial" w:hint="eastAsia"/>
          </w:rPr>
          <w:t>23</w:t>
        </w:r>
        <w:r>
          <w:rPr>
            <w:rFonts w:ascii="Calibri" w:hAnsi="Calibri" w:cs="Arial" w:hint="eastAsia"/>
          </w:rPr>
          <w:t>、技改中小企业</w:t>
        </w:r>
        <w:r>
          <w:tab/>
        </w:r>
        <w:r>
          <w:t>1</w:t>
        </w:r>
      </w:hyperlink>
      <w:r>
        <w:rPr>
          <w:rFonts w:hint="eastAsia"/>
        </w:rPr>
        <w:t>4</w:t>
      </w:r>
    </w:p>
    <w:p w:rsidR="00000000" w:rsidRDefault="0062761A" w:rsidP="00DE7D3D">
      <w:pPr>
        <w:pStyle w:val="WPSOffice2"/>
        <w:tabs>
          <w:tab w:val="right" w:leader="dot" w:pos="10432"/>
        </w:tabs>
        <w:ind w:left="420"/>
        <w:rPr>
          <w:rFonts w:hint="eastAsia"/>
        </w:rPr>
      </w:pPr>
      <w:hyperlink w:anchor="_Toc21704_WPSOffice_Level2" w:history="1">
        <w:r>
          <w:rPr>
            <w:rFonts w:ascii="Calibri" w:hAnsi="Calibri" w:cs="Arial" w:hint="eastAsia"/>
          </w:rPr>
          <w:t>24</w:t>
        </w:r>
        <w:r>
          <w:rPr>
            <w:rFonts w:ascii="Calibri" w:hAnsi="Calibri" w:cs="Arial" w:hint="eastAsia"/>
          </w:rPr>
          <w:t>、专精特新</w:t>
        </w:r>
        <w:r>
          <w:tab/>
        </w:r>
        <w:r>
          <w:t>1</w:t>
        </w:r>
      </w:hyperlink>
      <w:r>
        <w:rPr>
          <w:rFonts w:hint="eastAsia"/>
        </w:rPr>
        <w:t>4</w:t>
      </w:r>
    </w:p>
    <w:p w:rsidR="00000000" w:rsidRDefault="0062761A" w:rsidP="00DE7D3D">
      <w:pPr>
        <w:pStyle w:val="WPSOffice2"/>
        <w:tabs>
          <w:tab w:val="right" w:leader="dot" w:pos="10432"/>
        </w:tabs>
        <w:ind w:left="420"/>
        <w:rPr>
          <w:rFonts w:hint="eastAsia"/>
        </w:rPr>
      </w:pPr>
      <w:hyperlink w:anchor="_Toc21704_WPSOffice_Level2" w:history="1">
        <w:r>
          <w:rPr>
            <w:rFonts w:ascii="Calibri" w:hAnsi="Calibri" w:cs="Arial" w:hint="eastAsia"/>
          </w:rPr>
          <w:t>25</w:t>
        </w:r>
        <w:r>
          <w:rPr>
            <w:rFonts w:ascii="Calibri" w:hAnsi="Calibri" w:cs="Arial" w:hint="eastAsia"/>
          </w:rPr>
          <w:t>、信息化改造</w:t>
        </w:r>
        <w:r>
          <w:tab/>
        </w:r>
        <w:r>
          <w:t>1</w:t>
        </w:r>
      </w:hyperlink>
      <w:r>
        <w:rPr>
          <w:rFonts w:hint="eastAsia"/>
        </w:rPr>
        <w:t>4</w:t>
      </w:r>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26</w:t>
        </w:r>
        <w:r>
          <w:rPr>
            <w:rFonts w:ascii="Calibri" w:hAnsi="Calibri" w:cs="Arial" w:hint="eastAsia"/>
          </w:rPr>
          <w:t>、现代服务业</w:t>
        </w:r>
        <w:r>
          <w:tab/>
        </w:r>
        <w:r>
          <w:t>1</w:t>
        </w:r>
        <w:r>
          <w:rPr>
            <w:rFonts w:hint="eastAsia"/>
          </w:rPr>
          <w:t>4</w:t>
        </w:r>
      </w:hyperlink>
    </w:p>
    <w:p w:rsidR="00000000" w:rsidRDefault="0062761A" w:rsidP="00DE7D3D">
      <w:pPr>
        <w:pStyle w:val="WPSOffice2"/>
        <w:tabs>
          <w:tab w:val="right" w:leader="dot" w:pos="10432"/>
        </w:tabs>
        <w:ind w:left="420"/>
      </w:pPr>
      <w:hyperlink w:anchor="_Toc21704_WPSOffice_Level2" w:history="1">
        <w:r>
          <w:rPr>
            <w:rFonts w:ascii="Calibri" w:hAnsi="Calibri" w:cs="Arial" w:hint="eastAsia"/>
          </w:rPr>
          <w:t>27</w:t>
        </w:r>
        <w:r>
          <w:rPr>
            <w:rFonts w:ascii="Calibri" w:hAnsi="Calibri" w:cs="Arial" w:hint="eastAsia"/>
          </w:rPr>
          <w:t>、区长质量奖</w:t>
        </w:r>
        <w:r>
          <w:tab/>
        </w:r>
        <w:r>
          <w:t>1</w:t>
        </w:r>
        <w:r>
          <w:rPr>
            <w:rFonts w:hint="eastAsia"/>
          </w:rPr>
          <w:t>5</w:t>
        </w:r>
      </w:hyperlink>
    </w:p>
    <w:p w:rsidR="00000000" w:rsidRDefault="0062761A">
      <w:pPr>
        <w:widowControl/>
        <w:spacing w:line="340" w:lineRule="exact"/>
        <w:jc w:val="center"/>
        <w:outlineLvl w:val="0"/>
        <w:rPr>
          <w:rFonts w:hint="eastAsia"/>
          <w:b/>
          <w:sz w:val="32"/>
          <w:szCs w:val="32"/>
        </w:rPr>
      </w:pPr>
      <w:bookmarkStart w:id="38" w:name="_Toc27816_WPSOffice_Level1"/>
      <w:bookmarkStart w:id="39" w:name="_Toc23792_WPSOffice_Level1"/>
      <w:r>
        <w:rPr>
          <w:rFonts w:hint="eastAsia"/>
          <w:b/>
          <w:sz w:val="32"/>
          <w:szCs w:val="32"/>
        </w:rPr>
        <w:br w:type="page"/>
      </w:r>
      <w:bookmarkStart w:id="40" w:name="_Toc446_WPSOffice_Level1"/>
      <w:r>
        <w:rPr>
          <w:rFonts w:hint="eastAsia"/>
          <w:b/>
          <w:sz w:val="32"/>
          <w:szCs w:val="32"/>
        </w:rPr>
        <w:lastRenderedPageBreak/>
        <w:t>第一章</w:t>
      </w:r>
      <w:r>
        <w:rPr>
          <w:rFonts w:hint="eastAsia"/>
          <w:b/>
          <w:sz w:val="32"/>
          <w:szCs w:val="32"/>
        </w:rPr>
        <w:t xml:space="preserve">  </w:t>
      </w:r>
      <w:r>
        <w:rPr>
          <w:rFonts w:hint="eastAsia"/>
          <w:b/>
          <w:sz w:val="32"/>
          <w:szCs w:val="32"/>
        </w:rPr>
        <w:t>产业扶持</w:t>
      </w:r>
      <w:bookmarkEnd w:id="38"/>
      <w:bookmarkEnd w:id="40"/>
    </w:p>
    <w:p w:rsidR="00000000" w:rsidRDefault="0062761A">
      <w:pPr>
        <w:spacing w:line="340" w:lineRule="exact"/>
        <w:rPr>
          <w:b/>
          <w:sz w:val="24"/>
          <w:szCs w:val="24"/>
        </w:rPr>
      </w:pPr>
    </w:p>
    <w:p w:rsidR="00000000" w:rsidRDefault="0062761A">
      <w:pPr>
        <w:spacing w:line="340" w:lineRule="exact"/>
        <w:outlineLvl w:val="1"/>
        <w:rPr>
          <w:b/>
          <w:sz w:val="24"/>
          <w:szCs w:val="24"/>
        </w:rPr>
      </w:pPr>
      <w:bookmarkStart w:id="41" w:name="_Toc5623_WPSOffice_Level1"/>
      <w:bookmarkStart w:id="42" w:name="_Toc7455_WPSOffice_Level2"/>
      <w:r>
        <w:rPr>
          <w:b/>
          <w:sz w:val="24"/>
          <w:szCs w:val="24"/>
        </w:rPr>
        <w:t>1</w:t>
      </w:r>
      <w:r>
        <w:rPr>
          <w:b/>
          <w:sz w:val="24"/>
          <w:szCs w:val="24"/>
        </w:rPr>
        <w:t>、</w:t>
      </w:r>
      <w:bookmarkStart w:id="43" w:name="_Toc5326_WPSOffice_Level1"/>
      <w:bookmarkEnd w:id="39"/>
      <w:r>
        <w:rPr>
          <w:b/>
          <w:sz w:val="24"/>
          <w:szCs w:val="24"/>
        </w:rPr>
        <w:t>强化政策保障</w:t>
      </w:r>
      <w:bookmarkEnd w:id="41"/>
      <w:bookmarkEnd w:id="42"/>
      <w:bookmarkEnd w:id="43"/>
    </w:p>
    <w:p w:rsidR="00000000" w:rsidRDefault="0062761A">
      <w:pPr>
        <w:spacing w:line="340" w:lineRule="exact"/>
        <w:outlineLvl w:val="2"/>
        <w:rPr>
          <w:b/>
        </w:rPr>
      </w:pPr>
      <w:bookmarkStart w:id="44" w:name="_Toc18081_WPSOffice_Level2"/>
      <w:bookmarkStart w:id="45" w:name="_Toc2921_WPSOffice_Level2"/>
      <w:r>
        <w:rPr>
          <w:rFonts w:hint="eastAsia"/>
          <w:b/>
        </w:rPr>
        <w:t>1</w:t>
      </w:r>
      <w:r>
        <w:rPr>
          <w:b/>
        </w:rPr>
        <w:t>）增强科技创新能力</w:t>
      </w:r>
      <w:bookmarkEnd w:id="44"/>
      <w:bookmarkEnd w:id="45"/>
    </w:p>
    <w:p w:rsidR="00000000" w:rsidRDefault="0062761A">
      <w:pPr>
        <w:spacing w:line="340" w:lineRule="exact"/>
        <w:ind w:firstLineChars="100" w:firstLine="210"/>
      </w:pPr>
      <w:r>
        <w:t>支持企业建立重点实验室、技术中心、工程技术研究中心等研发机构，对新认定的国家级科研机构，国家级、市级、区级企业技术中心、工程技术研究中心，以及市级以上科技小巨人企业，给予政策配套和资金补贴。推动企业与高校、科研院所开展产学研合作，对区级以上产学研项目给予配套资助。推动创新成果应用，加强政府对创新</w:t>
      </w:r>
      <w:r>
        <w:t>成果推广应用的支持力度。</w:t>
      </w:r>
    </w:p>
    <w:p w:rsidR="00000000" w:rsidRDefault="0062761A">
      <w:pPr>
        <w:spacing w:line="340" w:lineRule="exact"/>
        <w:outlineLvl w:val="2"/>
        <w:rPr>
          <w:b/>
        </w:rPr>
      </w:pPr>
      <w:bookmarkStart w:id="46" w:name="_Toc19392_WPSOffice_Level2"/>
      <w:bookmarkStart w:id="47" w:name="_Toc30946_WPSOffice_Level2"/>
      <w:r>
        <w:rPr>
          <w:rFonts w:hint="eastAsia"/>
          <w:b/>
        </w:rPr>
        <w:t>2</w:t>
      </w:r>
      <w:r>
        <w:rPr>
          <w:b/>
        </w:rPr>
        <w:t>）鼓励创新创业平台发展</w:t>
      </w:r>
      <w:bookmarkEnd w:id="46"/>
      <w:bookmarkEnd w:id="47"/>
    </w:p>
    <w:p w:rsidR="00000000" w:rsidRDefault="0062761A">
      <w:pPr>
        <w:spacing w:line="340" w:lineRule="exact"/>
        <w:ind w:firstLineChars="100" w:firstLine="210"/>
      </w:pPr>
      <w:r>
        <w:t>重点支持服务于先进制造业的专业化、品牌化、国际化众创空间等创新创业平台建设和发展，推进大众创业、万众创新。对经认定的科技企业孵化器、创业孵化示范基地和经备案的各类众创空间给予资金补贴和政策扶持。建立跨区域重大科技成果协调机制与交流合作平台，主动承接上海科创中心重要创新成果在本区实现产业化。</w:t>
      </w:r>
    </w:p>
    <w:p w:rsidR="00000000" w:rsidRDefault="0062761A">
      <w:pPr>
        <w:spacing w:line="340" w:lineRule="exact"/>
        <w:outlineLvl w:val="2"/>
        <w:rPr>
          <w:b/>
        </w:rPr>
      </w:pPr>
      <w:bookmarkStart w:id="48" w:name="_Toc25744_WPSOffice_Level2"/>
      <w:bookmarkStart w:id="49" w:name="_Toc8502_WPSOffice_Level2"/>
      <w:r>
        <w:rPr>
          <w:rFonts w:hint="eastAsia"/>
          <w:b/>
        </w:rPr>
        <w:t>3</w:t>
      </w:r>
      <w:r>
        <w:rPr>
          <w:b/>
        </w:rPr>
        <w:t>）加强知识产权保护</w:t>
      </w:r>
      <w:bookmarkEnd w:id="48"/>
      <w:bookmarkEnd w:id="49"/>
    </w:p>
    <w:p w:rsidR="00000000" w:rsidRDefault="0062761A">
      <w:pPr>
        <w:spacing w:line="340" w:lineRule="exact"/>
        <w:ind w:firstLineChars="100" w:firstLine="210"/>
      </w:pPr>
      <w:r>
        <w:t>进一步优化知识产权保护环境，争创国家专利保险示范城区，开展知识产权（专利）质押融资保证保险试点，推进商标质押融资，促进知识产权产业化、商业化。落实</w:t>
      </w:r>
      <w:r>
        <w:t>企业知识产权管理规范，开展实施国家知识产权</w:t>
      </w:r>
      <w:r>
        <w:t>“</w:t>
      </w:r>
      <w:r>
        <w:t>贯标</w:t>
      </w:r>
      <w:r>
        <w:t>”</w:t>
      </w:r>
      <w:r>
        <w:t>定向培育工作。支持开展</w:t>
      </w:r>
      <w:r>
        <w:t>“</w:t>
      </w:r>
      <w:r>
        <w:t>在统一市场监管体系框架下的知识产权综合执法管理改革</w:t>
      </w:r>
      <w:r>
        <w:t>”</w:t>
      </w:r>
      <w:r>
        <w:t>试点，设立</w:t>
      </w:r>
      <w:r>
        <w:t>“</w:t>
      </w:r>
      <w:r>
        <w:t>东方美谷</w:t>
      </w:r>
      <w:r>
        <w:t>”</w:t>
      </w:r>
      <w:r>
        <w:t>知识产权综合保护中心，推动专利申请审核、知识产权法律维权与行政执法等要素在美谷集聚。</w:t>
      </w:r>
    </w:p>
    <w:p w:rsidR="00000000" w:rsidRDefault="0062761A">
      <w:pPr>
        <w:spacing w:line="340" w:lineRule="exact"/>
        <w:outlineLvl w:val="2"/>
        <w:rPr>
          <w:b/>
        </w:rPr>
      </w:pPr>
      <w:bookmarkStart w:id="50" w:name="_Toc11530_WPSOffice_Level2"/>
      <w:bookmarkStart w:id="51" w:name="_Toc1905_WPSOffice_Level2"/>
      <w:r>
        <w:rPr>
          <w:rFonts w:hint="eastAsia"/>
          <w:b/>
        </w:rPr>
        <w:t>4</w:t>
      </w:r>
      <w:r>
        <w:rPr>
          <w:b/>
        </w:rPr>
        <w:t>）统一扶持资金管理平台</w:t>
      </w:r>
      <w:bookmarkEnd w:id="50"/>
      <w:bookmarkEnd w:id="51"/>
    </w:p>
    <w:p w:rsidR="00000000" w:rsidRDefault="0062761A">
      <w:pPr>
        <w:spacing w:line="340" w:lineRule="exact"/>
        <w:ind w:firstLineChars="100" w:firstLine="210"/>
      </w:pPr>
      <w:r>
        <w:t>建立奉贤区产业发展政策扶持服务平台，集合政策发布、申报、审核、公示、统计、查询、跟踪等综合性服务功能，解决企业信息不对称、渠道不通畅等问题，实现全区优势资源合理配置，统筹产业扶持资金合理使用。</w:t>
      </w:r>
    </w:p>
    <w:p w:rsidR="00000000" w:rsidRDefault="0062761A">
      <w:pPr>
        <w:spacing w:line="340" w:lineRule="exact"/>
        <w:outlineLvl w:val="2"/>
        <w:rPr>
          <w:b/>
        </w:rPr>
      </w:pPr>
      <w:bookmarkStart w:id="52" w:name="_Toc14473_WPSOffice_Level2"/>
      <w:bookmarkStart w:id="53" w:name="_Toc25291_WPSOffice_Level2"/>
      <w:r>
        <w:rPr>
          <w:rFonts w:hint="eastAsia"/>
          <w:b/>
        </w:rPr>
        <w:t>5</w:t>
      </w:r>
      <w:r>
        <w:rPr>
          <w:b/>
        </w:rPr>
        <w:t>）加大资金扶持力度</w:t>
      </w:r>
      <w:bookmarkEnd w:id="52"/>
      <w:bookmarkEnd w:id="53"/>
    </w:p>
    <w:p w:rsidR="00000000" w:rsidRDefault="0062761A">
      <w:pPr>
        <w:spacing w:line="340" w:lineRule="exact"/>
        <w:ind w:firstLineChars="100" w:firstLine="210"/>
      </w:pPr>
      <w:r>
        <w:t>设立</w:t>
      </w:r>
      <w:r>
        <w:t>20</w:t>
      </w:r>
      <w:r>
        <w:t>亿元产业引导基金，支持</w:t>
      </w:r>
      <w:r>
        <w:t>“1+</w:t>
      </w:r>
      <w:r>
        <w:t>1+X”</w:t>
      </w:r>
      <w:r>
        <w:t>产业发展。每年安排奉贤区先进制造业专项发展资金，支持区内重点产业优质项目引入和培育、园区功能配套建设及产业结构调整。每年安排奉贤区科技企业支持工程专项资金，支持有发展潜力、成长性好、科技含量高、优势特色明显、带动性强的科技成长型企业。</w:t>
      </w:r>
    </w:p>
    <w:p w:rsidR="00000000" w:rsidRDefault="0062761A">
      <w:pPr>
        <w:spacing w:line="340" w:lineRule="exact"/>
        <w:outlineLvl w:val="2"/>
        <w:rPr>
          <w:b/>
        </w:rPr>
      </w:pPr>
      <w:bookmarkStart w:id="54" w:name="_Toc20021_WPSOffice_Level2"/>
      <w:bookmarkStart w:id="55" w:name="_Toc25484_WPSOffice_Level2"/>
      <w:r>
        <w:rPr>
          <w:rFonts w:hint="eastAsia"/>
          <w:b/>
        </w:rPr>
        <w:t>6</w:t>
      </w:r>
      <w:r>
        <w:rPr>
          <w:b/>
        </w:rPr>
        <w:t>）强化金融要素支持</w:t>
      </w:r>
      <w:bookmarkEnd w:id="54"/>
      <w:bookmarkEnd w:id="55"/>
    </w:p>
    <w:p w:rsidR="00000000" w:rsidRDefault="0062761A">
      <w:pPr>
        <w:spacing w:line="340" w:lineRule="exact"/>
        <w:ind w:firstLineChars="100" w:firstLine="210"/>
      </w:pPr>
      <w:r>
        <w:t>支持先进制造业企业间接融资，对金融机构承销并成功发行的</w:t>
      </w:r>
      <w:r>
        <w:t>“</w:t>
      </w:r>
      <w:r>
        <w:t>东方美谷</w:t>
      </w:r>
      <w:r>
        <w:t>”</w:t>
      </w:r>
      <w:r>
        <w:t>等先进制造业企业专项资产的资产证券化项目，财政按发行金额和相应期限给予奖励。对接上海市政策性融资担保基金，支持中小企业融资。复制自贸区政策，引导企业有效利用境内外低成本资金，拓宽企</w:t>
      </w:r>
      <w:r>
        <w:t>业跨境融资渠道。鼓励商业银行开展应收账款融资、投贷联动等金融服务创新。支持先进制造业企业赴多层次资本市场开展直接融资，支持企业开展上市、发债、资产证券化以及在</w:t>
      </w:r>
      <w:r>
        <w:t>“</w:t>
      </w:r>
      <w:r>
        <w:t>新三板</w:t>
      </w:r>
      <w:r>
        <w:t>”</w:t>
      </w:r>
      <w:r>
        <w:t>、上海股权托管交易中心挂牌。</w:t>
      </w:r>
    </w:p>
    <w:p w:rsidR="00000000" w:rsidRDefault="0062761A">
      <w:pPr>
        <w:spacing w:line="340" w:lineRule="exact"/>
        <w:outlineLvl w:val="2"/>
        <w:rPr>
          <w:b/>
        </w:rPr>
      </w:pPr>
      <w:bookmarkStart w:id="56" w:name="_Toc28646_WPSOffice_Level2"/>
      <w:bookmarkStart w:id="57" w:name="_Toc12808_WPSOffice_Level2"/>
      <w:r>
        <w:rPr>
          <w:rFonts w:hint="eastAsia"/>
          <w:b/>
        </w:rPr>
        <w:t>7</w:t>
      </w:r>
      <w:r>
        <w:rPr>
          <w:b/>
        </w:rPr>
        <w:t>）促进人才集聚培育</w:t>
      </w:r>
      <w:bookmarkEnd w:id="56"/>
      <w:bookmarkEnd w:id="57"/>
    </w:p>
    <w:p w:rsidR="00000000" w:rsidRDefault="0062761A">
      <w:pPr>
        <w:spacing w:line="340" w:lineRule="exact"/>
        <w:ind w:firstLineChars="100" w:firstLine="210"/>
      </w:pPr>
      <w:r>
        <w:t>加快人才集聚，落实</w:t>
      </w:r>
      <w:r>
        <w:t>“</w:t>
      </w:r>
      <w:r>
        <w:t>上海人才</w:t>
      </w:r>
      <w:r>
        <w:t>30</w:t>
      </w:r>
      <w:r>
        <w:t>条</w:t>
      </w:r>
      <w:r>
        <w:t>”</w:t>
      </w:r>
      <w:r>
        <w:t>，选拔推荐和培养一批市级以上领军人才和区</w:t>
      </w:r>
      <w:r>
        <w:t>“</w:t>
      </w:r>
      <w:r>
        <w:t>滨海贤人</w:t>
      </w:r>
      <w:r>
        <w:t>”</w:t>
      </w:r>
      <w:r>
        <w:t>等高层次人才，开展</w:t>
      </w:r>
      <w:r>
        <w:t>“</w:t>
      </w:r>
      <w:r>
        <w:t>引才伯乐奖</w:t>
      </w:r>
      <w:r>
        <w:t>”</w:t>
      </w:r>
      <w:r>
        <w:t>评选，鼓励各类组织和个人积极为奉贤引进人才；强化人才管理服务，积极落实包括人才</w:t>
      </w:r>
      <w:r>
        <w:t>“6</w:t>
      </w:r>
      <w:r>
        <w:t>折房</w:t>
      </w:r>
      <w:r>
        <w:t>”</w:t>
      </w:r>
      <w:r>
        <w:t>、人才租房补贴、优秀人才津贴、人才医疗蓝卡、人才子女就学服务等在内的</w:t>
      </w:r>
      <w:r>
        <w:t>“</w:t>
      </w:r>
      <w:r>
        <w:t>奉贤区中小企业</w:t>
      </w:r>
      <w:r>
        <w:t>科创活力区建设系列人才政策</w:t>
      </w:r>
      <w:r>
        <w:t>”</w:t>
      </w:r>
      <w:r>
        <w:t>。加大公租房和人才公寓的筹措力度，适当降低人才入住门槛，切实解决人才</w:t>
      </w:r>
      <w:r>
        <w:t>“</w:t>
      </w:r>
      <w:r>
        <w:t>住房难</w:t>
      </w:r>
      <w:r>
        <w:t>”</w:t>
      </w:r>
      <w:r>
        <w:t>问题。创新人才团队扶持政策，开展</w:t>
      </w:r>
      <w:r>
        <w:t>“</w:t>
      </w:r>
      <w:r>
        <w:t>创新创业人才团队</w:t>
      </w:r>
      <w:r>
        <w:t>”</w:t>
      </w:r>
      <w:r>
        <w:t>评选，对优秀团队给予一定的经费资助，对团队领衔人及核心成员给予一定的工作津贴和享受人才子女就学和医疗服务等优惠政策。</w:t>
      </w:r>
    </w:p>
    <w:p w:rsidR="00000000" w:rsidRDefault="0062761A">
      <w:pPr>
        <w:spacing w:line="340" w:lineRule="exact"/>
        <w:outlineLvl w:val="2"/>
        <w:rPr>
          <w:b/>
        </w:rPr>
      </w:pPr>
      <w:bookmarkStart w:id="58" w:name="_Toc293_WPSOffice_Level2"/>
      <w:bookmarkStart w:id="59" w:name="_Toc30923_WPSOffice_Level2"/>
      <w:r>
        <w:rPr>
          <w:rFonts w:hint="eastAsia"/>
          <w:b/>
        </w:rPr>
        <w:t>8</w:t>
      </w:r>
      <w:r>
        <w:rPr>
          <w:b/>
        </w:rPr>
        <w:t>）梯队培育先进制造业企业</w:t>
      </w:r>
      <w:bookmarkEnd w:id="58"/>
      <w:bookmarkEnd w:id="59"/>
    </w:p>
    <w:p w:rsidR="00000000" w:rsidRDefault="0062761A">
      <w:pPr>
        <w:spacing w:line="340" w:lineRule="exact"/>
        <w:ind w:firstLineChars="100" w:firstLine="210"/>
      </w:pPr>
      <w:r>
        <w:t>实施</w:t>
      </w:r>
      <w:r>
        <w:t>“</w:t>
      </w:r>
      <w:r>
        <w:t>三个一百</w:t>
      </w:r>
      <w:r>
        <w:t xml:space="preserve">” </w:t>
      </w:r>
      <w:r>
        <w:t>先进制造业企业梯度培育工程，形成优势带动、梯度发展的先进制造业企业集群。打造百家制造业领军企业，在产业用地、品牌建设、技改支持、创新融资方式、企业服务等方面给予大力支持，提供精准化、个性化服</w:t>
      </w:r>
      <w:r>
        <w:t>务指导。提升百家规模成长型企业，培养细分行业冠军，加速推动其尽快成长为领军企业。培育百家创新科技型企业，以科技小巨人企业、</w:t>
      </w:r>
      <w:r>
        <w:t>“</w:t>
      </w:r>
      <w:r>
        <w:t>专精特新</w:t>
      </w:r>
      <w:r>
        <w:t>”</w:t>
      </w:r>
      <w:r>
        <w:t>企业等为抓手，培育创新团队，提升企业创新能力。</w:t>
      </w:r>
    </w:p>
    <w:p w:rsidR="00000000" w:rsidRDefault="0062761A">
      <w:pPr>
        <w:spacing w:line="340" w:lineRule="exact"/>
        <w:outlineLvl w:val="2"/>
        <w:rPr>
          <w:b/>
        </w:rPr>
      </w:pPr>
      <w:bookmarkStart w:id="60" w:name="_Toc20259_WPSOffice_Level2"/>
      <w:bookmarkStart w:id="61" w:name="_Toc24723_WPSOffice_Level2"/>
      <w:r>
        <w:rPr>
          <w:rFonts w:hint="eastAsia"/>
          <w:b/>
        </w:rPr>
        <w:t>9</w:t>
      </w:r>
      <w:r>
        <w:rPr>
          <w:b/>
        </w:rPr>
        <w:t>）健全各类服务平台</w:t>
      </w:r>
      <w:bookmarkEnd w:id="60"/>
      <w:bookmarkEnd w:id="61"/>
    </w:p>
    <w:p w:rsidR="00000000" w:rsidRDefault="0062761A">
      <w:pPr>
        <w:spacing w:line="340" w:lineRule="exact"/>
        <w:ind w:firstLineChars="100" w:firstLine="210"/>
      </w:pPr>
      <w:r>
        <w:lastRenderedPageBreak/>
        <w:t>加快推进</w:t>
      </w:r>
      <w:r>
        <w:t>“</w:t>
      </w:r>
      <w:r>
        <w:t>互联网</w:t>
      </w:r>
      <w:r>
        <w:t>+</w:t>
      </w:r>
      <w:r>
        <w:t>政务</w:t>
      </w:r>
      <w:r>
        <w:t>”</w:t>
      </w:r>
      <w:r>
        <w:t>服务平台，提升政务服务的标准化、精细度和便利性，实现线上与线下服务互补、体验一致、内容融合。进一步丰富区企业服务信息互动平台功能，推进</w:t>
      </w:r>
      <w:r>
        <w:t>“</w:t>
      </w:r>
      <w:r>
        <w:t>互联网</w:t>
      </w:r>
      <w:r>
        <w:t>+</w:t>
      </w:r>
      <w:r>
        <w:t>企业云服务</w:t>
      </w:r>
      <w:r>
        <w:t>”</w:t>
      </w:r>
      <w:r>
        <w:t>，形成集政府政策与服务互动于一体的普惠制企业服务体系。推进检验检测公共服务平台建设，吸引对奉贤先进制造业发展具有重要技术支撑作用</w:t>
      </w:r>
      <w:r>
        <w:t>的国家级、市级优质检验检测资源向</w:t>
      </w:r>
      <w:r>
        <w:t>“</w:t>
      </w:r>
      <w:r>
        <w:t>奉贤检测中心</w:t>
      </w:r>
      <w:r>
        <w:t>”</w:t>
      </w:r>
      <w:r>
        <w:t>集聚。推动国家级产品设计中心（美丽健康产业）、上海国际时尚产业展示中心、美丽健康产业国际交互中心落户</w:t>
      </w:r>
      <w:r>
        <w:t>“</w:t>
      </w:r>
      <w:r>
        <w:t>东方美谷</w:t>
      </w:r>
      <w:r>
        <w:t>”</w:t>
      </w:r>
      <w:r>
        <w:t>，推动</w:t>
      </w:r>
      <w:r>
        <w:t>“</w:t>
      </w:r>
      <w:r>
        <w:t>东方美谷</w:t>
      </w:r>
      <w:r>
        <w:t>”“</w:t>
      </w:r>
      <w:r>
        <w:t>美丽第一时间</w:t>
      </w:r>
      <w:r>
        <w:t>”</w:t>
      </w:r>
      <w:r>
        <w:t>展销展示平台建设，扩大区域品牌影响力。</w:t>
      </w:r>
    </w:p>
    <w:p w:rsidR="00000000" w:rsidRDefault="0062761A">
      <w:pPr>
        <w:spacing w:line="340" w:lineRule="exact"/>
        <w:rPr>
          <w:b/>
          <w:sz w:val="24"/>
          <w:szCs w:val="24"/>
        </w:rPr>
      </w:pPr>
      <w:bookmarkStart w:id="62" w:name="_Toc28052_WPSOffice_Level1"/>
    </w:p>
    <w:p w:rsidR="00000000" w:rsidRDefault="0062761A">
      <w:pPr>
        <w:spacing w:line="340" w:lineRule="exact"/>
        <w:outlineLvl w:val="1"/>
        <w:rPr>
          <w:b/>
          <w:sz w:val="24"/>
          <w:szCs w:val="24"/>
        </w:rPr>
      </w:pPr>
      <w:bookmarkStart w:id="63" w:name="_Toc15606_WPSOffice_Level1"/>
      <w:bookmarkStart w:id="64" w:name="_Toc32539_WPSOffice_Level2"/>
      <w:r>
        <w:rPr>
          <w:rFonts w:hint="eastAsia"/>
          <w:b/>
          <w:sz w:val="24"/>
          <w:szCs w:val="24"/>
        </w:rPr>
        <w:t>2</w:t>
      </w:r>
      <w:r>
        <w:rPr>
          <w:b/>
          <w:sz w:val="24"/>
          <w:szCs w:val="24"/>
        </w:rPr>
        <w:t>、产业引导资金</w:t>
      </w:r>
      <w:bookmarkEnd w:id="62"/>
      <w:bookmarkEnd w:id="63"/>
      <w:bookmarkEnd w:id="64"/>
    </w:p>
    <w:p w:rsidR="00000000" w:rsidRDefault="0062761A">
      <w:pPr>
        <w:spacing w:line="340" w:lineRule="exact"/>
        <w:ind w:firstLineChars="100" w:firstLine="210"/>
      </w:pPr>
      <w:r>
        <w:t>设立</w:t>
      </w:r>
      <w:r>
        <w:t>20</w:t>
      </w:r>
      <w:r>
        <w:t>亿元的奉贤区产业发展引导基金，</w:t>
      </w:r>
      <w:r>
        <w:t xml:space="preserve"> </w:t>
      </w:r>
      <w:r>
        <w:t>投资于美丽健康产业、新能源产业及其他潜在的具有可持续发展的优质产业。通过对接资本市场，促进优质资本、项目、技术和人才集聚，引导社会资本投向奉贤区重点产业细分行业和企业。</w:t>
      </w:r>
    </w:p>
    <w:p w:rsidR="00000000" w:rsidRDefault="0062761A">
      <w:pPr>
        <w:spacing w:line="340" w:lineRule="exact"/>
        <w:ind w:firstLineChars="100" w:firstLine="211"/>
        <w:outlineLvl w:val="2"/>
        <w:rPr>
          <w:rFonts w:hint="eastAsia"/>
          <w:b/>
        </w:rPr>
      </w:pPr>
      <w:bookmarkStart w:id="65" w:name="_Toc28687_WPSOffice_Level2"/>
      <w:bookmarkStart w:id="66" w:name="_Toc21703_WPSOffice_Level2"/>
      <w:r>
        <w:rPr>
          <w:b/>
        </w:rPr>
        <w:t>区发改委</w:t>
      </w:r>
      <w:bookmarkEnd w:id="65"/>
      <w:bookmarkEnd w:id="66"/>
    </w:p>
    <w:p w:rsidR="00000000" w:rsidRDefault="0062761A">
      <w:pPr>
        <w:spacing w:line="340" w:lineRule="exact"/>
        <w:ind w:firstLineChars="100" w:firstLine="210"/>
      </w:pPr>
      <w:r>
        <w:t>《关于加快建设中小企业科技创新活力区的</w:t>
      </w:r>
      <w:r>
        <w:t>若干重大扶持政策》</w:t>
      </w:r>
      <w:r>
        <w:t xml:space="preserve"> </w:t>
      </w:r>
      <w:r>
        <w:t>奉委办［</w:t>
      </w:r>
      <w:r>
        <w:t>2016] 16</w:t>
      </w:r>
      <w:r>
        <w:t>号</w:t>
      </w:r>
      <w:r>
        <w:t xml:space="preserve"> </w:t>
      </w:r>
      <w:r>
        <w:t>《奉贤区产业发展引导基金管理办法》沪奉府</w:t>
      </w:r>
      <w:r>
        <w:t>[2017] 10</w:t>
      </w:r>
      <w:r>
        <w:t>号</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67" w:name="_Toc25540_WPSOffice_Level1"/>
      <w:bookmarkStart w:id="68" w:name="_Toc3539_WPSOffice_Level1"/>
      <w:bookmarkStart w:id="69" w:name="_Toc11518_WPSOffice_Level2"/>
      <w:r>
        <w:rPr>
          <w:rFonts w:hint="eastAsia"/>
          <w:b/>
          <w:sz w:val="24"/>
          <w:szCs w:val="24"/>
        </w:rPr>
        <w:t>3</w:t>
      </w:r>
      <w:r>
        <w:rPr>
          <w:b/>
          <w:sz w:val="24"/>
          <w:szCs w:val="24"/>
        </w:rPr>
        <w:t>、现代服务业</w:t>
      </w:r>
      <w:bookmarkEnd w:id="67"/>
      <w:bookmarkEnd w:id="68"/>
      <w:bookmarkEnd w:id="69"/>
    </w:p>
    <w:p w:rsidR="00000000" w:rsidRDefault="0062761A">
      <w:pPr>
        <w:spacing w:line="340" w:lineRule="exact"/>
        <w:outlineLvl w:val="2"/>
        <w:rPr>
          <w:b/>
        </w:rPr>
      </w:pPr>
      <w:bookmarkStart w:id="70" w:name="_Toc17443_WPSOffice_Level2"/>
      <w:bookmarkStart w:id="71" w:name="_Toc2787_WPSOffice_Level2"/>
      <w:r>
        <w:rPr>
          <w:rFonts w:hint="eastAsia"/>
          <w:b/>
        </w:rPr>
        <w:t>1</w:t>
      </w:r>
      <w:r>
        <w:rPr>
          <w:b/>
        </w:rPr>
        <w:t>）</w:t>
      </w:r>
      <w:r>
        <w:rPr>
          <w:b/>
        </w:rPr>
        <w:t>市级以上扶持项目配套资金</w:t>
      </w:r>
      <w:bookmarkEnd w:id="70"/>
      <w:bookmarkEnd w:id="71"/>
    </w:p>
    <w:p w:rsidR="00000000" w:rsidRDefault="0062761A">
      <w:pPr>
        <w:spacing w:line="340" w:lineRule="exact"/>
        <w:ind w:firstLineChars="100" w:firstLine="210"/>
      </w:pPr>
      <w:r>
        <w:t>上级有明确规定的，依规定比例配套；未明确的，原则上按照不超过</w:t>
      </w:r>
      <w:r>
        <w:t>50%</w:t>
      </w:r>
      <w:r>
        <w:t>进行补贴。</w:t>
      </w:r>
    </w:p>
    <w:p w:rsidR="00000000" w:rsidRDefault="0062761A">
      <w:pPr>
        <w:spacing w:line="340" w:lineRule="exact"/>
        <w:outlineLvl w:val="2"/>
        <w:rPr>
          <w:b/>
        </w:rPr>
      </w:pPr>
      <w:bookmarkStart w:id="72" w:name="_Toc10690_WPSOffice_Level2"/>
      <w:bookmarkStart w:id="73" w:name="_Toc24072_WPSOffice_Level2"/>
      <w:r>
        <w:rPr>
          <w:rFonts w:hint="eastAsia"/>
          <w:b/>
        </w:rPr>
        <w:t>2</w:t>
      </w:r>
      <w:r>
        <w:rPr>
          <w:b/>
        </w:rPr>
        <w:t>）</w:t>
      </w:r>
      <w:r>
        <w:rPr>
          <w:b/>
        </w:rPr>
        <w:t>集聚区／平台／企业</w:t>
      </w:r>
      <w:bookmarkEnd w:id="72"/>
      <w:bookmarkEnd w:id="73"/>
    </w:p>
    <w:p w:rsidR="00000000" w:rsidRDefault="0062761A">
      <w:pPr>
        <w:spacing w:line="340" w:lineRule="exact"/>
        <w:ind w:firstLineChars="100" w:firstLine="210"/>
      </w:pPr>
      <w:r>
        <w:t>国家级、市级、区级服务业重点集聚区，各</w:t>
      </w:r>
      <w:r>
        <w:t>50</w:t>
      </w:r>
      <w:r>
        <w:t>万、</w:t>
      </w:r>
      <w:r>
        <w:t>30</w:t>
      </w:r>
      <w:r>
        <w:t>万、</w:t>
      </w:r>
      <w:r>
        <w:t>20</w:t>
      </w:r>
      <w:r>
        <w:t>万；国家级、市级、区级服务业示范或重点称号的平台（项目）、企业，各</w:t>
      </w:r>
      <w:r>
        <w:t>40</w:t>
      </w:r>
      <w:r>
        <w:t>万、</w:t>
      </w:r>
      <w:r>
        <w:t>20</w:t>
      </w:r>
      <w:r>
        <w:t>万、</w:t>
      </w:r>
      <w:r>
        <w:t>10</w:t>
      </w:r>
      <w:r>
        <w:t>万。</w:t>
      </w:r>
    </w:p>
    <w:p w:rsidR="00000000" w:rsidRDefault="0062761A">
      <w:pPr>
        <w:spacing w:line="340" w:lineRule="exact"/>
        <w:outlineLvl w:val="2"/>
        <w:rPr>
          <w:b/>
        </w:rPr>
      </w:pPr>
      <w:bookmarkStart w:id="74" w:name="_Toc31013_WPSOffice_Level2"/>
      <w:bookmarkStart w:id="75" w:name="_Toc31948_WPSOffice_Level2"/>
      <w:r>
        <w:rPr>
          <w:rFonts w:hint="eastAsia"/>
          <w:b/>
        </w:rPr>
        <w:t>3</w:t>
      </w:r>
      <w:r>
        <w:rPr>
          <w:b/>
        </w:rPr>
        <w:t>）</w:t>
      </w:r>
      <w:r>
        <w:rPr>
          <w:b/>
        </w:rPr>
        <w:t>总部</w:t>
      </w:r>
      <w:bookmarkEnd w:id="74"/>
      <w:bookmarkEnd w:id="75"/>
    </w:p>
    <w:p w:rsidR="00000000" w:rsidRDefault="0062761A">
      <w:pPr>
        <w:spacing w:line="340" w:lineRule="exact"/>
        <w:ind w:firstLineChars="100" w:firstLine="210"/>
      </w:pPr>
      <w:r>
        <w:t>新引进世界</w:t>
      </w:r>
      <w:r>
        <w:t>500</w:t>
      </w:r>
      <w:r>
        <w:t>强企业地区总部，按上海市规定；新引进的国内总部企业，经认定后分三年按</w:t>
      </w:r>
      <w:r>
        <w:t>40%</w:t>
      </w:r>
      <w:r>
        <w:t>、</w:t>
      </w:r>
      <w:r>
        <w:t>30%</w:t>
      </w:r>
      <w:r>
        <w:t>、</w:t>
      </w:r>
      <w:r>
        <w:t>30%</w:t>
      </w:r>
      <w:r>
        <w:t>的比例，最高补贴</w:t>
      </w:r>
      <w:r>
        <w:t>300</w:t>
      </w:r>
      <w:r>
        <w:t>万元；区内上市企业、百强企业、各类实现主辅分离的行业龙头等设企业总部、各类中心，开办补贴最高</w:t>
      </w:r>
      <w:r>
        <w:t>100</w:t>
      </w:r>
      <w:r>
        <w:t>万。</w:t>
      </w:r>
    </w:p>
    <w:p w:rsidR="00000000" w:rsidRDefault="0062761A">
      <w:pPr>
        <w:spacing w:line="340" w:lineRule="exact"/>
        <w:outlineLvl w:val="2"/>
        <w:rPr>
          <w:b/>
        </w:rPr>
      </w:pPr>
      <w:bookmarkStart w:id="76" w:name="_Toc3306_WPSOffice_Level2"/>
      <w:bookmarkStart w:id="77" w:name="_Toc12885_WPSOffice_Level2"/>
      <w:r>
        <w:rPr>
          <w:rFonts w:hint="eastAsia"/>
          <w:b/>
        </w:rPr>
        <w:t>4</w:t>
      </w:r>
      <w:r>
        <w:rPr>
          <w:b/>
        </w:rPr>
        <w:t>）</w:t>
      </w:r>
      <w:r>
        <w:rPr>
          <w:b/>
        </w:rPr>
        <w:t>楼宇</w:t>
      </w:r>
      <w:bookmarkEnd w:id="76"/>
      <w:bookmarkEnd w:id="77"/>
    </w:p>
    <w:p w:rsidR="00000000" w:rsidRDefault="0062761A">
      <w:pPr>
        <w:spacing w:line="340" w:lineRule="exact"/>
        <w:ind w:firstLineChars="100" w:firstLine="210"/>
      </w:pPr>
      <w:r>
        <w:t>3</w:t>
      </w:r>
      <w:r>
        <w:t>年内入驻率</w:t>
      </w:r>
      <w:r>
        <w:t>70%</w:t>
      </w:r>
      <w:r>
        <w:t>、注册率</w:t>
      </w:r>
      <w:r>
        <w:t>85%</w:t>
      </w:r>
      <w:r>
        <w:t>、纳税率</w:t>
      </w:r>
      <w:r>
        <w:t>75%</w:t>
      </w:r>
      <w:r>
        <w:t>，最高补贴</w:t>
      </w:r>
      <w:r>
        <w:t>50</w:t>
      </w:r>
      <w:r>
        <w:t>万；楼宇内企业年实缴税收总额达</w:t>
      </w:r>
      <w:r>
        <w:t>5000</w:t>
      </w:r>
      <w:r>
        <w:t>万元且单位面积税收超过</w:t>
      </w:r>
      <w:r>
        <w:t>2000</w:t>
      </w:r>
      <w:r>
        <w:t>元／平方米，每幢最高补贴</w:t>
      </w:r>
      <w:r>
        <w:t>100</w:t>
      </w:r>
      <w:r>
        <w:t>万元；入驻商务楼宇的服务业企业，补贴</w:t>
      </w:r>
      <w:r>
        <w:t>0.6</w:t>
      </w:r>
      <w:r>
        <w:t>元天／平方一年期租金。</w:t>
      </w:r>
    </w:p>
    <w:p w:rsidR="00000000" w:rsidRDefault="0062761A">
      <w:pPr>
        <w:spacing w:line="340" w:lineRule="exact"/>
        <w:outlineLvl w:val="2"/>
        <w:rPr>
          <w:b/>
        </w:rPr>
      </w:pPr>
      <w:bookmarkStart w:id="78" w:name="_Toc963_WPSOffice_Level2"/>
      <w:bookmarkStart w:id="79" w:name="_Toc3308_WPSOffice_Level2"/>
      <w:r>
        <w:rPr>
          <w:rFonts w:hint="eastAsia"/>
          <w:b/>
        </w:rPr>
        <w:t>5</w:t>
      </w:r>
      <w:r>
        <w:rPr>
          <w:b/>
        </w:rPr>
        <w:t>）</w:t>
      </w:r>
      <w:r>
        <w:rPr>
          <w:b/>
        </w:rPr>
        <w:t>生活性服务业</w:t>
      </w:r>
      <w:bookmarkEnd w:id="78"/>
      <w:bookmarkEnd w:id="79"/>
    </w:p>
    <w:p w:rsidR="00000000" w:rsidRDefault="0062761A">
      <w:pPr>
        <w:spacing w:line="340" w:lineRule="exact"/>
        <w:ind w:firstLineChars="100" w:firstLine="210"/>
      </w:pPr>
      <w:r>
        <w:t>国内外五百强企业参与经营、运营一年内店铺开业率达</w:t>
      </w:r>
      <w:r>
        <w:t>70%</w:t>
      </w:r>
      <w:r>
        <w:t>，一事一议最高补贴</w:t>
      </w:r>
      <w:r>
        <w:t>300</w:t>
      </w:r>
      <w:r>
        <w:t>万，分三年按</w:t>
      </w:r>
      <w:r>
        <w:t>40%</w:t>
      </w:r>
      <w:r>
        <w:t>、</w:t>
      </w:r>
      <w:r>
        <w:t>30%</w:t>
      </w:r>
      <w:r>
        <w:t>、</w:t>
      </w:r>
      <w:r>
        <w:t>30%</w:t>
      </w:r>
      <w:r>
        <w:t>比例发放</w:t>
      </w:r>
      <w:r>
        <w:t>。由政府主导的、为区内引入特大型品牌企业以弥补空白的单位，在引入和运营过程中为市场长远培育做出让利行为的，在贡献额度内给予租金损失补贴。</w:t>
      </w:r>
    </w:p>
    <w:p w:rsidR="00000000" w:rsidRDefault="0062761A">
      <w:pPr>
        <w:spacing w:line="340" w:lineRule="exact"/>
        <w:outlineLvl w:val="2"/>
        <w:rPr>
          <w:b/>
        </w:rPr>
      </w:pPr>
      <w:bookmarkStart w:id="80" w:name="_Toc8430_WPSOffice_Level2"/>
      <w:bookmarkStart w:id="81" w:name="_Toc14720_WPSOffice_Level2"/>
      <w:r>
        <w:rPr>
          <w:rFonts w:hint="eastAsia"/>
          <w:b/>
        </w:rPr>
        <w:t>6</w:t>
      </w:r>
      <w:r>
        <w:rPr>
          <w:b/>
        </w:rPr>
        <w:t>）</w:t>
      </w:r>
      <w:r>
        <w:rPr>
          <w:b/>
        </w:rPr>
        <w:t>生产性服务业</w:t>
      </w:r>
      <w:bookmarkEnd w:id="80"/>
      <w:bookmarkEnd w:id="81"/>
    </w:p>
    <w:p w:rsidR="00000000" w:rsidRDefault="0062761A">
      <w:pPr>
        <w:spacing w:line="340" w:lineRule="exact"/>
        <w:ind w:firstLineChars="100" w:firstLine="210"/>
      </w:pPr>
      <w:r>
        <w:t>工业企业向生产性服务业转型，补贴</w:t>
      </w:r>
      <w:r>
        <w:t>50</w:t>
      </w:r>
      <w:r>
        <w:t>万；利用工业厂房、仓储用房、传统商业街和历史文化保护街区等存量房地资源发展生产性服务业，新增部分奖励</w:t>
      </w:r>
      <w:r>
        <w:t>10%</w:t>
      </w:r>
      <w:r>
        <w:t>，最高</w:t>
      </w:r>
      <w:r>
        <w:t>300</w:t>
      </w:r>
      <w:r>
        <w:t>万。</w:t>
      </w:r>
    </w:p>
    <w:p w:rsidR="00000000" w:rsidRDefault="0062761A">
      <w:pPr>
        <w:spacing w:line="340" w:lineRule="exact"/>
        <w:outlineLvl w:val="2"/>
        <w:rPr>
          <w:b/>
        </w:rPr>
      </w:pPr>
      <w:bookmarkStart w:id="82" w:name="_Toc15288_WPSOffice_Level2"/>
      <w:bookmarkStart w:id="83" w:name="_Toc13549_WPSOffice_Level2"/>
      <w:r>
        <w:rPr>
          <w:rFonts w:hint="eastAsia"/>
          <w:b/>
        </w:rPr>
        <w:t>7</w:t>
      </w:r>
      <w:r>
        <w:rPr>
          <w:b/>
        </w:rPr>
        <w:t>）</w:t>
      </w:r>
      <w:r>
        <w:rPr>
          <w:b/>
        </w:rPr>
        <w:t>文化创意产业</w:t>
      </w:r>
      <w:bookmarkEnd w:id="82"/>
      <w:bookmarkEnd w:id="83"/>
    </w:p>
    <w:p w:rsidR="00000000" w:rsidRDefault="0062761A">
      <w:pPr>
        <w:spacing w:line="340" w:lineRule="exact"/>
        <w:ind w:firstLineChars="100" w:firstLine="210"/>
      </w:pPr>
      <w:r>
        <w:t>对新办的影视传媒、演艺娱乐、会展工艺、动漫游戏、体育竞技等文化创意龙头企业，最高补贴</w:t>
      </w:r>
      <w:r>
        <w:t>50</w:t>
      </w:r>
      <w:r>
        <w:t>万。</w:t>
      </w:r>
    </w:p>
    <w:p w:rsidR="00000000" w:rsidRDefault="0062761A">
      <w:pPr>
        <w:spacing w:line="340" w:lineRule="exact"/>
        <w:outlineLvl w:val="2"/>
        <w:rPr>
          <w:b/>
        </w:rPr>
      </w:pPr>
      <w:bookmarkStart w:id="84" w:name="_Toc28202_WPSOffice_Level2"/>
      <w:bookmarkStart w:id="85" w:name="_Toc23706_WPSOffice_Level2"/>
      <w:r>
        <w:rPr>
          <w:rFonts w:hint="eastAsia"/>
          <w:b/>
        </w:rPr>
        <w:t>8</w:t>
      </w:r>
      <w:r>
        <w:rPr>
          <w:b/>
        </w:rPr>
        <w:t>）</w:t>
      </w:r>
      <w:r>
        <w:rPr>
          <w:b/>
        </w:rPr>
        <w:t>民生功能性建设</w:t>
      </w:r>
      <w:bookmarkEnd w:id="84"/>
      <w:bookmarkEnd w:id="85"/>
    </w:p>
    <w:p w:rsidR="00000000" w:rsidRDefault="0062761A">
      <w:pPr>
        <w:spacing w:line="340" w:lineRule="exact"/>
        <w:ind w:firstLineChars="100" w:firstLine="210"/>
      </w:pPr>
      <w:r>
        <w:t>与民生密切相关的教育培训、医疗保健、养老服务等生活型服务业，获得</w:t>
      </w:r>
      <w:r>
        <w:t>国家、市级、区级专业部门认定的示范或龙头服务业企业，最高补贴</w:t>
      </w:r>
      <w:r>
        <w:t>40</w:t>
      </w:r>
      <w:r>
        <w:t>万元、</w:t>
      </w:r>
      <w:r>
        <w:t>30</w:t>
      </w:r>
      <w:r>
        <w:t>万元、</w:t>
      </w:r>
      <w:r>
        <w:t>20</w:t>
      </w:r>
      <w:r>
        <w:t>万；万村千乡、早餐工程、清真供应等民生工程建设，每年适当给予运行管理费用支持。</w:t>
      </w:r>
    </w:p>
    <w:p w:rsidR="00000000" w:rsidRDefault="0062761A">
      <w:pPr>
        <w:spacing w:line="340" w:lineRule="exact"/>
        <w:ind w:firstLineChars="98" w:firstLine="207"/>
        <w:outlineLvl w:val="2"/>
        <w:rPr>
          <w:rFonts w:hint="eastAsia"/>
          <w:b/>
        </w:rPr>
      </w:pPr>
      <w:bookmarkStart w:id="86" w:name="_Toc341_WPSOffice_Level2"/>
      <w:bookmarkStart w:id="87" w:name="_Toc32609_WPSOffice_Level2"/>
      <w:r>
        <w:rPr>
          <w:b/>
        </w:rPr>
        <w:t>区经委</w:t>
      </w:r>
      <w:bookmarkEnd w:id="86"/>
      <w:bookmarkEnd w:id="87"/>
    </w:p>
    <w:p w:rsidR="00000000" w:rsidRDefault="0062761A">
      <w:pPr>
        <w:spacing w:line="340" w:lineRule="exact"/>
        <w:ind w:firstLineChars="100" w:firstLine="210"/>
      </w:pPr>
      <w:r>
        <w:lastRenderedPageBreak/>
        <w:t>《奉贤区加快发展现代服务业实施细则》沪奉府［</w:t>
      </w:r>
      <w:r>
        <w:t>2016] 60</w:t>
      </w:r>
      <w:r>
        <w:t>号</w:t>
      </w:r>
    </w:p>
    <w:p w:rsidR="00000000" w:rsidRDefault="0062761A">
      <w:pPr>
        <w:spacing w:line="340" w:lineRule="exact"/>
        <w:ind w:firstLineChars="100" w:firstLine="210"/>
      </w:pPr>
      <w:r>
        <w:t>联系人：区经委服务业发展科</w:t>
      </w:r>
      <w:r>
        <w:t xml:space="preserve"> </w:t>
      </w:r>
      <w:r>
        <w:t>刘巍</w:t>
      </w:r>
      <w:r>
        <w:rPr>
          <w:rFonts w:hint="eastAsia"/>
        </w:rPr>
        <w:t>；</w:t>
      </w:r>
      <w:r>
        <w:t>联系电话：</w:t>
      </w:r>
      <w:r>
        <w:t>67184095</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88" w:name="_Toc28547_WPSOffice_Level1"/>
      <w:bookmarkStart w:id="89" w:name="_Toc21139_WPSOffice_Level1"/>
      <w:bookmarkStart w:id="90" w:name="_Toc5957_WPSOffice_Level2"/>
      <w:r>
        <w:rPr>
          <w:rFonts w:hint="eastAsia"/>
          <w:b/>
          <w:sz w:val="24"/>
          <w:szCs w:val="24"/>
        </w:rPr>
        <w:t>4</w:t>
      </w:r>
      <w:r>
        <w:rPr>
          <w:b/>
          <w:sz w:val="24"/>
          <w:szCs w:val="24"/>
        </w:rPr>
        <w:t>、软件和信息服务业</w:t>
      </w:r>
      <w:bookmarkEnd w:id="88"/>
      <w:bookmarkEnd w:id="89"/>
      <w:bookmarkEnd w:id="90"/>
    </w:p>
    <w:p w:rsidR="00000000" w:rsidRDefault="0062761A">
      <w:pPr>
        <w:spacing w:line="340" w:lineRule="exact"/>
        <w:ind w:firstLineChars="100" w:firstLine="211"/>
      </w:pPr>
      <w:r>
        <w:rPr>
          <w:rFonts w:hint="eastAsia"/>
          <w:b/>
        </w:rPr>
        <w:t>1</w:t>
      </w:r>
      <w:r>
        <w:rPr>
          <w:b/>
        </w:rPr>
        <w:t>）</w:t>
      </w:r>
      <w:r>
        <w:rPr>
          <w:rFonts w:hint="eastAsia"/>
        </w:rPr>
        <w:t xml:space="preserve"> </w:t>
      </w:r>
      <w:r>
        <w:t>对新获得信息系统集成及服务资质或资质升级的企业，给予</w:t>
      </w:r>
      <w:r>
        <w:t>2-5</w:t>
      </w:r>
      <w:r>
        <w:t>万元的一次性奖励。</w:t>
      </w:r>
    </w:p>
    <w:p w:rsidR="00000000" w:rsidRDefault="0062761A">
      <w:pPr>
        <w:spacing w:line="340" w:lineRule="exact"/>
        <w:ind w:firstLineChars="100" w:firstLine="211"/>
      </w:pPr>
      <w:r>
        <w:rPr>
          <w:rFonts w:hint="eastAsia"/>
          <w:b/>
        </w:rPr>
        <w:t>2</w:t>
      </w:r>
      <w:r>
        <w:rPr>
          <w:b/>
        </w:rPr>
        <w:t>）</w:t>
      </w:r>
      <w:r>
        <w:rPr>
          <w:rFonts w:hint="eastAsia"/>
        </w:rPr>
        <w:t xml:space="preserve"> </w:t>
      </w:r>
      <w:r>
        <w:t>对通过中国版权局软件著作权登记的，给予一定数额的奖励。</w:t>
      </w:r>
    </w:p>
    <w:p w:rsidR="00000000" w:rsidRDefault="0062761A">
      <w:pPr>
        <w:spacing w:line="340" w:lineRule="exact"/>
        <w:ind w:firstLineChars="100" w:firstLine="211"/>
      </w:pPr>
      <w:r>
        <w:rPr>
          <w:rFonts w:hint="eastAsia"/>
          <w:b/>
        </w:rPr>
        <w:t>3</w:t>
      </w:r>
      <w:r>
        <w:rPr>
          <w:b/>
        </w:rPr>
        <w:t>）</w:t>
      </w:r>
      <w:r>
        <w:rPr>
          <w:rFonts w:hint="eastAsia"/>
        </w:rPr>
        <w:t xml:space="preserve"> </w:t>
      </w:r>
      <w:r>
        <w:t>软件和信息服务业企业开发的软件和信息服</w:t>
      </w:r>
      <w:r>
        <w:t>务项目，获国家级专项资金扶持的，一次性奖励扶持金额的</w:t>
      </w:r>
      <w:r>
        <w:t>10%</w:t>
      </w:r>
      <w:r>
        <w:t>，最高不超过</w:t>
      </w:r>
      <w:r>
        <w:t>20</w:t>
      </w:r>
      <w:r>
        <w:t>万元；获市级专项资金扶持的，一次性奖励扶持金额的</w:t>
      </w:r>
      <w:r>
        <w:t>10%</w:t>
      </w:r>
      <w:r>
        <w:t>，最高不超过</w:t>
      </w:r>
      <w:r>
        <w:t>10</w:t>
      </w:r>
      <w:r>
        <w:t>万元。（相关项目已获得区级财政配套资金或奖励的除外）</w:t>
      </w:r>
    </w:p>
    <w:p w:rsidR="00000000" w:rsidRDefault="0062761A">
      <w:pPr>
        <w:spacing w:line="340" w:lineRule="exact"/>
        <w:ind w:firstLineChars="100" w:firstLine="211"/>
      </w:pPr>
      <w:r>
        <w:rPr>
          <w:rFonts w:hint="eastAsia"/>
          <w:b/>
        </w:rPr>
        <w:t>4</w:t>
      </w:r>
      <w:r>
        <w:rPr>
          <w:b/>
        </w:rPr>
        <w:t>）</w:t>
      </w:r>
      <w:r>
        <w:t>参加软件企业评估和软件产品评估并通过评估认证的，给予一定数额的奖励。</w:t>
      </w:r>
    </w:p>
    <w:p w:rsidR="00000000" w:rsidRDefault="0062761A">
      <w:pPr>
        <w:spacing w:line="340" w:lineRule="exact"/>
        <w:ind w:firstLineChars="100" w:firstLine="211"/>
        <w:outlineLvl w:val="2"/>
        <w:rPr>
          <w:rFonts w:hint="eastAsia"/>
          <w:b/>
        </w:rPr>
      </w:pPr>
      <w:bookmarkStart w:id="91" w:name="_Toc30808_WPSOffice_Level2"/>
      <w:bookmarkStart w:id="92" w:name="_Toc19351_WPSOffice_Level2"/>
      <w:r>
        <w:rPr>
          <w:b/>
        </w:rPr>
        <w:t>区信息委</w:t>
      </w:r>
      <w:bookmarkEnd w:id="91"/>
      <w:bookmarkEnd w:id="92"/>
    </w:p>
    <w:p w:rsidR="00000000" w:rsidRDefault="0062761A">
      <w:pPr>
        <w:spacing w:line="340" w:lineRule="exact"/>
        <w:ind w:firstLineChars="100" w:firstLine="210"/>
      </w:pPr>
      <w:r>
        <w:t>《奉贤区软件和信息服务业专项资金管理办法（试行）》奉委信息委［</w:t>
      </w:r>
      <w:r>
        <w:t>2016] 5</w:t>
      </w:r>
      <w:r>
        <w:t>号</w:t>
      </w:r>
    </w:p>
    <w:p w:rsidR="00000000" w:rsidRDefault="0062761A">
      <w:pPr>
        <w:spacing w:line="340" w:lineRule="exact"/>
        <w:ind w:firstLineChars="100" w:firstLine="210"/>
      </w:pPr>
      <w:r>
        <w:t>联系人：区信息委综合管理科</w:t>
      </w:r>
      <w:r>
        <w:t xml:space="preserve"> </w:t>
      </w:r>
      <w:r>
        <w:t>卫明</w:t>
      </w:r>
      <w:r>
        <w:rPr>
          <w:rFonts w:hint="eastAsia"/>
        </w:rPr>
        <w:t>；</w:t>
      </w:r>
      <w:r>
        <w:t>联系电话：</w:t>
      </w:r>
      <w:r>
        <w:t>67186575</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93" w:name="_Toc17513_WPSOffice_Level1"/>
      <w:bookmarkStart w:id="94" w:name="_Toc28237_WPSOffice_Level2"/>
      <w:r>
        <w:rPr>
          <w:rFonts w:hint="eastAsia"/>
          <w:b/>
          <w:sz w:val="24"/>
          <w:szCs w:val="24"/>
        </w:rPr>
        <w:t>5</w:t>
      </w:r>
      <w:r>
        <w:rPr>
          <w:b/>
          <w:sz w:val="24"/>
          <w:szCs w:val="24"/>
        </w:rPr>
        <w:t>、成长型中小企业</w:t>
      </w:r>
      <w:bookmarkEnd w:id="93"/>
      <w:bookmarkEnd w:id="94"/>
    </w:p>
    <w:p w:rsidR="00000000" w:rsidRDefault="0062761A">
      <w:pPr>
        <w:spacing w:line="340" w:lineRule="exact"/>
        <w:ind w:firstLineChars="100" w:firstLine="210"/>
      </w:pPr>
      <w:r>
        <w:t>从上年销售额和税收均增长</w:t>
      </w:r>
      <w:r>
        <w:t>15%</w:t>
      </w:r>
      <w:r>
        <w:t>以上且年销售额</w:t>
      </w:r>
      <w:r>
        <w:t>1000</w:t>
      </w:r>
      <w:r>
        <w:t>万元以上的企业</w:t>
      </w:r>
      <w:r>
        <w:t>中，每年分行业筛选</w:t>
      </w:r>
      <w:r>
        <w:t>50</w:t>
      </w:r>
      <w:r>
        <w:t>家成长型企业，其缴纳增值税、营业税和企业所得税地方留成，比上一年新增部分，按</w:t>
      </w:r>
      <w:r>
        <w:t>60%</w:t>
      </w:r>
      <w:r>
        <w:t>奖励给企业。</w:t>
      </w:r>
    </w:p>
    <w:p w:rsidR="00000000" w:rsidRDefault="0062761A">
      <w:pPr>
        <w:spacing w:line="340" w:lineRule="exact"/>
        <w:ind w:firstLineChars="100" w:firstLine="211"/>
        <w:outlineLvl w:val="2"/>
        <w:rPr>
          <w:rFonts w:hint="eastAsia"/>
          <w:b/>
        </w:rPr>
      </w:pPr>
      <w:bookmarkStart w:id="95" w:name="_Toc19065_WPSOffice_Level2"/>
      <w:bookmarkStart w:id="96" w:name="_Toc22831_WPSOffice_Level2"/>
      <w:r>
        <w:rPr>
          <w:b/>
        </w:rPr>
        <w:t>区经委</w:t>
      </w:r>
      <w:bookmarkEnd w:id="95"/>
      <w:bookmarkEnd w:id="96"/>
    </w:p>
    <w:p w:rsidR="00000000" w:rsidRDefault="0062761A">
      <w:pPr>
        <w:spacing w:line="340" w:lineRule="exact"/>
        <w:ind w:firstLineChars="100" w:firstLine="210"/>
      </w:pPr>
      <w:r>
        <w:t>《奉贤区成长型企业、</w:t>
      </w:r>
      <w:r>
        <w:t>“</w:t>
      </w:r>
      <w:r>
        <w:t>专精特新</w:t>
      </w:r>
      <w:r>
        <w:t>”</w:t>
      </w:r>
      <w:r>
        <w:t>中小企业培育扶持实施办法》奉经</w:t>
      </w:r>
      <w:r>
        <w:t>[2017] 65</w:t>
      </w:r>
      <w:r>
        <w:t>号</w:t>
      </w:r>
    </w:p>
    <w:p w:rsidR="00000000" w:rsidRDefault="0062761A">
      <w:pPr>
        <w:spacing w:line="340" w:lineRule="exact"/>
        <w:ind w:firstLineChars="100" w:firstLine="210"/>
      </w:pPr>
      <w:r>
        <w:t>联系人：区经委企业服务中心</w:t>
      </w:r>
      <w:r>
        <w:t xml:space="preserve"> </w:t>
      </w:r>
      <w:r>
        <w:t>周丽</w:t>
      </w:r>
      <w:r>
        <w:rPr>
          <w:rFonts w:hint="eastAsia"/>
        </w:rPr>
        <w:t>；</w:t>
      </w:r>
      <w:r>
        <w:t>联系电话：</w:t>
      </w:r>
      <w:r>
        <w:t>67156715</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97" w:name="_Toc24494_WPSOffice_Level1"/>
      <w:bookmarkStart w:id="98" w:name="_Toc4748_WPSOffice_Level2"/>
      <w:r>
        <w:rPr>
          <w:rFonts w:hint="eastAsia"/>
          <w:b/>
          <w:sz w:val="24"/>
          <w:szCs w:val="24"/>
        </w:rPr>
        <w:t>6</w:t>
      </w:r>
      <w:r>
        <w:rPr>
          <w:b/>
          <w:sz w:val="24"/>
          <w:szCs w:val="24"/>
        </w:rPr>
        <w:t>、公共服务平台</w:t>
      </w:r>
      <w:bookmarkEnd w:id="97"/>
      <w:bookmarkEnd w:id="98"/>
    </w:p>
    <w:p w:rsidR="00000000" w:rsidRDefault="0062761A">
      <w:pPr>
        <w:spacing w:line="340" w:lineRule="exact"/>
        <w:ind w:firstLineChars="100" w:firstLine="210"/>
      </w:pPr>
      <w:r>
        <w:t>面向中小企业的若干公共服务平台，经认定后，固定资产总投资给予最高</w:t>
      </w:r>
      <w:r>
        <w:t>30%</w:t>
      </w:r>
      <w:r>
        <w:t>、</w:t>
      </w:r>
      <w:r>
        <w:t>50</w:t>
      </w:r>
      <w:r>
        <w:t>万元（新征用土地费用及场地租赁费不作为补贴项目）。</w:t>
      </w:r>
    </w:p>
    <w:p w:rsidR="00000000" w:rsidRDefault="0062761A">
      <w:pPr>
        <w:spacing w:line="340" w:lineRule="exact"/>
        <w:ind w:firstLineChars="98" w:firstLine="207"/>
        <w:outlineLvl w:val="2"/>
        <w:rPr>
          <w:rFonts w:hint="eastAsia"/>
          <w:b/>
        </w:rPr>
      </w:pPr>
      <w:bookmarkStart w:id="99" w:name="_Toc14162_WPSOffice_Level2"/>
      <w:bookmarkStart w:id="100" w:name="_Toc5420_WPSOffice_Level2"/>
      <w:r>
        <w:rPr>
          <w:b/>
        </w:rPr>
        <w:t>区经委</w:t>
      </w:r>
      <w:bookmarkEnd w:id="99"/>
      <w:bookmarkEnd w:id="100"/>
    </w:p>
    <w:p w:rsidR="00000000" w:rsidRDefault="0062761A" w:rsidP="00DE7D3D">
      <w:pPr>
        <w:spacing w:line="340" w:lineRule="exact"/>
        <w:ind w:firstLineChars="97" w:firstLine="204"/>
        <w:rPr>
          <w:b/>
        </w:rPr>
      </w:pPr>
      <w:r>
        <w:t>《奉贤区小微企业创业基地、中小企业公共服务平台培育扶持实施办法》奉经</w:t>
      </w:r>
      <w:r>
        <w:t>[2017] 6</w:t>
      </w:r>
      <w:r>
        <w:t>6</w:t>
      </w:r>
      <w:r>
        <w:t>号</w:t>
      </w:r>
    </w:p>
    <w:p w:rsidR="00000000" w:rsidRDefault="0062761A">
      <w:pPr>
        <w:spacing w:line="340" w:lineRule="exact"/>
        <w:ind w:firstLineChars="100" w:firstLine="210"/>
      </w:pPr>
      <w:r>
        <w:t>联系人：区经委企业服务中心</w:t>
      </w:r>
      <w:r>
        <w:t xml:space="preserve"> </w:t>
      </w:r>
      <w:r>
        <w:t>周丽</w:t>
      </w:r>
      <w:r>
        <w:rPr>
          <w:rFonts w:hint="eastAsia"/>
        </w:rPr>
        <w:t>；</w:t>
      </w:r>
      <w:r>
        <w:t>联系电话：</w:t>
      </w:r>
      <w:r>
        <w:t>67156715</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101" w:name="_Toc591_WPSOffice_Level1"/>
      <w:bookmarkStart w:id="102" w:name="_Toc10491_WPSOffice_Level2"/>
      <w:r>
        <w:rPr>
          <w:rFonts w:hint="eastAsia"/>
          <w:b/>
          <w:sz w:val="24"/>
          <w:szCs w:val="24"/>
        </w:rPr>
        <w:t>7</w:t>
      </w:r>
      <w:r>
        <w:rPr>
          <w:b/>
          <w:sz w:val="24"/>
          <w:szCs w:val="24"/>
        </w:rPr>
        <w:t>、</w:t>
      </w:r>
      <w:r>
        <w:rPr>
          <w:b/>
          <w:sz w:val="24"/>
          <w:szCs w:val="24"/>
        </w:rPr>
        <w:t>“</w:t>
      </w:r>
      <w:r>
        <w:rPr>
          <w:b/>
          <w:sz w:val="24"/>
          <w:szCs w:val="24"/>
        </w:rPr>
        <w:t>三领</w:t>
      </w:r>
      <w:r>
        <w:rPr>
          <w:b/>
          <w:sz w:val="24"/>
          <w:szCs w:val="24"/>
        </w:rPr>
        <w:t>”</w:t>
      </w:r>
      <w:r>
        <w:rPr>
          <w:b/>
          <w:sz w:val="24"/>
          <w:szCs w:val="24"/>
        </w:rPr>
        <w:t>引进</w:t>
      </w:r>
      <w:bookmarkEnd w:id="101"/>
      <w:bookmarkEnd w:id="102"/>
    </w:p>
    <w:p w:rsidR="00000000" w:rsidRDefault="0062761A">
      <w:pPr>
        <w:spacing w:line="340" w:lineRule="exact"/>
        <w:ind w:firstLineChars="100" w:firstLine="210"/>
      </w:pPr>
      <w:r>
        <w:t>对投资额超</w:t>
      </w:r>
      <w:r>
        <w:t>5</w:t>
      </w:r>
      <w:r>
        <w:t>亿元，具有行业引领作用，符合产业准入门槛的项目在土地供应和财政政策上给予特殊优惠。</w:t>
      </w:r>
    </w:p>
    <w:p w:rsidR="00000000" w:rsidRDefault="0062761A">
      <w:pPr>
        <w:spacing w:line="340" w:lineRule="exact"/>
        <w:ind w:firstLineChars="100" w:firstLine="211"/>
        <w:outlineLvl w:val="2"/>
        <w:rPr>
          <w:rFonts w:hint="eastAsia"/>
        </w:rPr>
      </w:pPr>
      <w:bookmarkStart w:id="103" w:name="_Toc9355_WPSOffice_Level2"/>
      <w:bookmarkStart w:id="104" w:name="_Toc1751_WPSOffice_Level2"/>
      <w:r>
        <w:rPr>
          <w:b/>
        </w:rPr>
        <w:t>区经委</w:t>
      </w:r>
      <w:bookmarkEnd w:id="103"/>
      <w:bookmarkEnd w:id="104"/>
    </w:p>
    <w:p w:rsidR="00000000" w:rsidRDefault="0062761A">
      <w:pPr>
        <w:spacing w:line="340" w:lineRule="exact"/>
        <w:ind w:firstLineChars="100" w:firstLine="210"/>
      </w:pPr>
      <w:r>
        <w:t>《关于加快建设中小企业科技创新活力区的若干重大扶持政策》奉委办［</w:t>
      </w:r>
      <w:r>
        <w:t>2016</w:t>
      </w:r>
      <w:r>
        <w:t>］</w:t>
      </w:r>
      <w:r>
        <w:t>16</w:t>
      </w:r>
      <w:r>
        <w:t>号</w:t>
      </w:r>
    </w:p>
    <w:p w:rsidR="00000000" w:rsidRDefault="0062761A">
      <w:pPr>
        <w:spacing w:line="340" w:lineRule="exact"/>
        <w:ind w:firstLineChars="100" w:firstLine="210"/>
      </w:pPr>
      <w:r>
        <w:t>联系人：区经委企业服务中心</w:t>
      </w:r>
      <w:r>
        <w:t xml:space="preserve"> </w:t>
      </w:r>
      <w:r>
        <w:t>顾向红</w:t>
      </w:r>
      <w:r>
        <w:rPr>
          <w:rFonts w:hint="eastAsia"/>
        </w:rPr>
        <w:t>；</w:t>
      </w:r>
      <w:r>
        <w:t>联系电话：</w:t>
      </w:r>
      <w:r>
        <w:t>67156715</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105" w:name="_Toc2413_WPSOffice_Level1"/>
      <w:bookmarkStart w:id="106" w:name="_Toc7830_WPSOffice_Level2"/>
      <w:r>
        <w:rPr>
          <w:rFonts w:hint="eastAsia"/>
          <w:b/>
          <w:sz w:val="24"/>
          <w:szCs w:val="24"/>
        </w:rPr>
        <w:t>8</w:t>
      </w:r>
      <w:r>
        <w:rPr>
          <w:b/>
          <w:sz w:val="24"/>
          <w:szCs w:val="24"/>
        </w:rPr>
        <w:t>、转型发展专项资金</w:t>
      </w:r>
      <w:bookmarkEnd w:id="105"/>
      <w:bookmarkEnd w:id="106"/>
    </w:p>
    <w:p w:rsidR="00000000" w:rsidRDefault="0062761A">
      <w:pPr>
        <w:spacing w:line="340" w:lineRule="exact"/>
        <w:ind w:firstLineChars="100" w:firstLine="210"/>
      </w:pPr>
      <w:r>
        <w:t>上年度地方财政收入的</w:t>
      </w:r>
      <w:r>
        <w:t>3%</w:t>
      </w:r>
    </w:p>
    <w:p w:rsidR="00000000" w:rsidRDefault="0062761A">
      <w:pPr>
        <w:spacing w:line="340" w:lineRule="exact"/>
        <w:ind w:firstLineChars="100" w:firstLine="211"/>
        <w:outlineLvl w:val="2"/>
        <w:rPr>
          <w:rFonts w:hint="eastAsia"/>
        </w:rPr>
      </w:pPr>
      <w:bookmarkStart w:id="107" w:name="_Toc14455_WPSOffice_Level2"/>
      <w:bookmarkStart w:id="108" w:name="_Toc1310_WPSOffice_Level2"/>
      <w:r>
        <w:rPr>
          <w:b/>
        </w:rPr>
        <w:t>区财政局</w:t>
      </w:r>
      <w:bookmarkEnd w:id="107"/>
      <w:bookmarkEnd w:id="108"/>
    </w:p>
    <w:p w:rsidR="00000000" w:rsidRDefault="0062761A">
      <w:pPr>
        <w:spacing w:line="340" w:lineRule="exact"/>
        <w:ind w:firstLineChars="100" w:firstLine="210"/>
      </w:pPr>
      <w:r>
        <w:t>《关于加快推进中小企业转型发展的若干意见（试行）》奉委［</w:t>
      </w:r>
      <w:r>
        <w:t>2012] 33</w:t>
      </w:r>
      <w:r>
        <w:t>号</w:t>
      </w:r>
    </w:p>
    <w:p w:rsidR="00000000" w:rsidRDefault="0062761A">
      <w:pPr>
        <w:spacing w:line="340" w:lineRule="exact"/>
        <w:ind w:firstLineChars="100" w:firstLine="210"/>
      </w:pPr>
      <w:r>
        <w:t>联系人：区财政局办公室</w:t>
      </w:r>
      <w:r>
        <w:rPr>
          <w:rFonts w:hint="eastAsia"/>
        </w:rPr>
        <w:t>；</w:t>
      </w:r>
      <w:r>
        <w:t>联系电话：</w:t>
      </w:r>
      <w:r>
        <w:t>33</w:t>
      </w:r>
      <w:r>
        <w:t>611038</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109" w:name="_Toc4345_WPSOffice_Level1"/>
      <w:bookmarkStart w:id="110" w:name="_Toc3009_WPSOffice_Level2"/>
      <w:r>
        <w:rPr>
          <w:rFonts w:hint="eastAsia"/>
          <w:b/>
          <w:sz w:val="24"/>
          <w:szCs w:val="24"/>
        </w:rPr>
        <w:t>9</w:t>
      </w:r>
      <w:r>
        <w:rPr>
          <w:b/>
          <w:sz w:val="24"/>
          <w:szCs w:val="24"/>
        </w:rPr>
        <w:t>、文化创意产业</w:t>
      </w:r>
      <w:bookmarkEnd w:id="109"/>
      <w:bookmarkEnd w:id="110"/>
    </w:p>
    <w:p w:rsidR="00000000" w:rsidRDefault="0062761A">
      <w:pPr>
        <w:spacing w:line="340" w:lineRule="exact"/>
        <w:ind w:firstLineChars="100" w:firstLine="211"/>
      </w:pPr>
      <w:r>
        <w:rPr>
          <w:rFonts w:hint="eastAsia"/>
          <w:b/>
        </w:rPr>
        <w:t>1</w:t>
      </w:r>
      <w:r>
        <w:rPr>
          <w:b/>
        </w:rPr>
        <w:t>）</w:t>
      </w:r>
      <w:r>
        <w:t>国家级文化创意产业园区予以</w:t>
      </w:r>
      <w:r>
        <w:t>100</w:t>
      </w:r>
      <w:r>
        <w:t>万元的一次性奖励；市级文化创意产业园区予以</w:t>
      </w:r>
      <w:r>
        <w:t>80</w:t>
      </w:r>
      <w:r>
        <w:t>万元的一次性奖励；区级文化创意产业园予以</w:t>
      </w:r>
      <w:r>
        <w:t>50</w:t>
      </w:r>
      <w:r>
        <w:t>万元的一次性奖励，并实行年度评估机制，评分等级为优良的，给予</w:t>
      </w:r>
      <w:r>
        <w:t>30</w:t>
      </w:r>
      <w:r>
        <w:t>万元的年度运营</w:t>
      </w:r>
      <w:r>
        <w:lastRenderedPageBreak/>
        <w:t>奖励。</w:t>
      </w:r>
    </w:p>
    <w:p w:rsidR="00000000" w:rsidRDefault="0062761A">
      <w:pPr>
        <w:spacing w:line="340" w:lineRule="exact"/>
        <w:ind w:firstLineChars="100" w:firstLine="211"/>
      </w:pPr>
      <w:r>
        <w:rPr>
          <w:rFonts w:hint="eastAsia"/>
          <w:b/>
        </w:rPr>
        <w:t>2</w:t>
      </w:r>
      <w:r>
        <w:rPr>
          <w:b/>
        </w:rPr>
        <w:t>）</w:t>
      </w:r>
      <w:r>
        <w:t>本区文化创意重点企业通过综合评估的，给予一次性奖励</w:t>
      </w:r>
      <w:r>
        <w:t>30</w:t>
      </w:r>
      <w:r>
        <w:t>万元。</w:t>
      </w:r>
    </w:p>
    <w:p w:rsidR="00000000" w:rsidRDefault="0062761A">
      <w:pPr>
        <w:spacing w:line="340" w:lineRule="exact"/>
        <w:ind w:firstLineChars="100" w:firstLine="211"/>
      </w:pPr>
      <w:r>
        <w:rPr>
          <w:rFonts w:hint="eastAsia"/>
          <w:b/>
        </w:rPr>
        <w:t>3</w:t>
      </w:r>
      <w:r>
        <w:rPr>
          <w:b/>
        </w:rPr>
        <w:t>）</w:t>
      </w:r>
      <w:r>
        <w:t>高品质非国有博物馆（包括纪念馆、陈列馆、史料馆、美术馆、艺术馆、展览馆、收藏馆）等的引进和设立，支持资金使用范围包括场馆建设资助、场馆租赁资助、免费开放补贴、临时展览资助、学术研究资助等。</w:t>
      </w:r>
    </w:p>
    <w:p w:rsidR="00000000" w:rsidRDefault="0062761A">
      <w:pPr>
        <w:spacing w:line="340" w:lineRule="exact"/>
        <w:ind w:firstLineChars="100" w:firstLine="211"/>
      </w:pPr>
      <w:r>
        <w:rPr>
          <w:rFonts w:hint="eastAsia"/>
          <w:b/>
        </w:rPr>
        <w:t>4</w:t>
      </w:r>
      <w:r>
        <w:rPr>
          <w:b/>
        </w:rPr>
        <w:t>）</w:t>
      </w:r>
      <w:r>
        <w:t>新</w:t>
      </w:r>
      <w:r>
        <w:t>引进、新培育的，具有国际知名度或在国内得到省级以上政府部门认可的文化创意产业领军人才及技能大师，在区内设立工作室或企业的，给予运营补贴，最高</w:t>
      </w:r>
      <w:r>
        <w:t>100</w:t>
      </w:r>
      <w:r>
        <w:t>万元。</w:t>
      </w:r>
    </w:p>
    <w:p w:rsidR="00000000" w:rsidRDefault="0062761A">
      <w:pPr>
        <w:spacing w:line="340" w:lineRule="exact"/>
        <w:ind w:firstLineChars="100" w:firstLine="211"/>
        <w:outlineLvl w:val="2"/>
        <w:rPr>
          <w:rFonts w:hint="eastAsia"/>
          <w:b/>
        </w:rPr>
      </w:pPr>
      <w:bookmarkStart w:id="111" w:name="_Toc6786_WPSOffice_Level2"/>
      <w:bookmarkStart w:id="112" w:name="_Toc999_WPSOffice_Level2"/>
      <w:r>
        <w:rPr>
          <w:b/>
        </w:rPr>
        <w:t>区文广局</w:t>
      </w:r>
      <w:bookmarkEnd w:id="111"/>
      <w:bookmarkEnd w:id="112"/>
    </w:p>
    <w:p w:rsidR="00000000" w:rsidRDefault="0062761A">
      <w:pPr>
        <w:spacing w:line="340" w:lineRule="exact"/>
        <w:ind w:firstLineChars="100" w:firstLine="210"/>
      </w:pPr>
      <w:r>
        <w:t>《上海市奉贤区文化创意产业发展专项资金管理办法（试行）》沪奉府办［</w:t>
      </w:r>
      <w:r>
        <w:t>2016] 58</w:t>
      </w:r>
      <w:r>
        <w:t>号</w:t>
      </w:r>
    </w:p>
    <w:p w:rsidR="00000000" w:rsidRDefault="0062761A">
      <w:pPr>
        <w:spacing w:line="340" w:lineRule="exact"/>
        <w:ind w:firstLineChars="100" w:firstLine="210"/>
      </w:pPr>
      <w:r>
        <w:t>《上海市奉贤区文化创意产业园区管理办法（试行）》沪奉府办［</w:t>
      </w:r>
      <w:r>
        <w:t>2016] 59</w:t>
      </w:r>
      <w:r>
        <w:t>号</w:t>
      </w:r>
    </w:p>
    <w:p w:rsidR="00000000" w:rsidRDefault="0062761A">
      <w:pPr>
        <w:spacing w:line="340" w:lineRule="exact"/>
        <w:ind w:firstLineChars="100" w:firstLine="210"/>
      </w:pPr>
      <w:r>
        <w:t>联系人：文化市场科</w:t>
      </w:r>
      <w:r>
        <w:t xml:space="preserve"> </w:t>
      </w:r>
      <w:r>
        <w:t>李剑</w:t>
      </w:r>
      <w:r>
        <w:rPr>
          <w:rFonts w:hint="eastAsia"/>
        </w:rPr>
        <w:t>；</w:t>
      </w:r>
      <w:r>
        <w:t>联系电话：</w:t>
      </w:r>
      <w:r>
        <w:t>57191478</w:t>
      </w:r>
    </w:p>
    <w:p w:rsidR="00000000" w:rsidRDefault="0062761A">
      <w:pPr>
        <w:spacing w:line="340" w:lineRule="exact"/>
        <w:ind w:firstLineChars="100" w:firstLine="210"/>
        <w:rPr>
          <w:rFonts w:hint="eastAsia"/>
        </w:rPr>
      </w:pPr>
    </w:p>
    <w:p w:rsidR="00000000" w:rsidRDefault="0062761A">
      <w:pPr>
        <w:spacing w:line="340" w:lineRule="exact"/>
        <w:outlineLvl w:val="1"/>
        <w:rPr>
          <w:b/>
          <w:sz w:val="24"/>
          <w:szCs w:val="24"/>
        </w:rPr>
      </w:pPr>
      <w:bookmarkStart w:id="113" w:name="_Toc14569_WPSOffice_Level1"/>
      <w:bookmarkStart w:id="114" w:name="_Toc97_WPSOffice_Level1"/>
      <w:bookmarkStart w:id="115" w:name="_Toc12348_WPSOffice_Level2"/>
      <w:r>
        <w:rPr>
          <w:rFonts w:hint="eastAsia"/>
          <w:b/>
          <w:sz w:val="24"/>
          <w:szCs w:val="24"/>
        </w:rPr>
        <w:t>1</w:t>
      </w:r>
      <w:r>
        <w:rPr>
          <w:rFonts w:hint="eastAsia"/>
          <w:b/>
          <w:sz w:val="24"/>
          <w:szCs w:val="24"/>
        </w:rPr>
        <w:t>0</w:t>
      </w:r>
      <w:r>
        <w:rPr>
          <w:b/>
          <w:sz w:val="24"/>
          <w:szCs w:val="24"/>
        </w:rPr>
        <w:t>、知识产权</w:t>
      </w:r>
      <w:bookmarkEnd w:id="113"/>
      <w:bookmarkEnd w:id="114"/>
      <w:bookmarkEnd w:id="115"/>
    </w:p>
    <w:p w:rsidR="00000000" w:rsidRDefault="0062761A">
      <w:pPr>
        <w:spacing w:line="340" w:lineRule="exact"/>
        <w:outlineLvl w:val="2"/>
        <w:rPr>
          <w:b/>
        </w:rPr>
      </w:pPr>
      <w:bookmarkStart w:id="116" w:name="_Toc4127_WPSOffice_Level2"/>
      <w:bookmarkStart w:id="117" w:name="_Toc12128_WPSOffice_Level2"/>
      <w:r>
        <w:rPr>
          <w:b/>
        </w:rPr>
        <w:t>专项资助：</w:t>
      </w:r>
      <w:bookmarkEnd w:id="116"/>
      <w:bookmarkEnd w:id="117"/>
    </w:p>
    <w:p w:rsidR="00000000" w:rsidRDefault="0062761A">
      <w:pPr>
        <w:spacing w:line="340" w:lineRule="exact"/>
        <w:ind w:firstLineChars="100" w:firstLine="211"/>
      </w:pPr>
      <w:r>
        <w:rPr>
          <w:rFonts w:hint="eastAsia"/>
          <w:b/>
        </w:rPr>
        <w:t>1</w:t>
      </w:r>
      <w:r>
        <w:rPr>
          <w:b/>
        </w:rPr>
        <w:t>）</w:t>
      </w:r>
      <w:r>
        <w:t>企业及个人获当年度中国（含港澳台）授权的发明专利按每件</w:t>
      </w:r>
      <w:r>
        <w:t>3000</w:t>
      </w:r>
      <w:r>
        <w:t>元、实用新型专利每件</w:t>
      </w:r>
      <w:r>
        <w:t>800</w:t>
      </w:r>
      <w:r>
        <w:t>元（限</w:t>
      </w:r>
      <w:r>
        <w:t>1</w:t>
      </w:r>
      <w:r>
        <w:t>0</w:t>
      </w:r>
      <w:r>
        <w:t>件以内）。获</w:t>
      </w:r>
      <w:r>
        <w:t>PCT</w:t>
      </w:r>
      <w:r>
        <w:t>（国外）当年度授权专利给予</w:t>
      </w:r>
      <w:r>
        <w:t>3000</w:t>
      </w:r>
      <w:r>
        <w:t>元资助（同一专利最多资助</w:t>
      </w:r>
      <w:r>
        <w:t>3</w:t>
      </w:r>
      <w:r>
        <w:t>个指定国）。年内同一个专利权利人资助额最高不超过</w:t>
      </w:r>
      <w:r>
        <w:t>8</w:t>
      </w:r>
      <w:r>
        <w:t>万元。</w:t>
      </w:r>
    </w:p>
    <w:p w:rsidR="00000000" w:rsidRDefault="0062761A">
      <w:pPr>
        <w:spacing w:line="340" w:lineRule="exact"/>
        <w:ind w:firstLineChars="100" w:firstLine="211"/>
      </w:pPr>
      <w:r>
        <w:rPr>
          <w:rFonts w:hint="eastAsia"/>
          <w:b/>
        </w:rPr>
        <w:t>2</w:t>
      </w:r>
      <w:r>
        <w:rPr>
          <w:b/>
        </w:rPr>
        <w:t>）</w:t>
      </w:r>
      <w:r>
        <w:t>对企业重要专利技术购买专利保险按照不超过实际支付保费额</w:t>
      </w:r>
      <w:r>
        <w:t>50%</w:t>
      </w:r>
      <w:r>
        <w:t>的补贴，同一企业年度补贴资金总额不超过</w:t>
      </w:r>
      <w:r>
        <w:t>5</w:t>
      </w:r>
      <w:r>
        <w:t>万元。</w:t>
      </w:r>
    </w:p>
    <w:p w:rsidR="00000000" w:rsidRDefault="0062761A">
      <w:pPr>
        <w:spacing w:line="340" w:lineRule="exact"/>
        <w:ind w:firstLineChars="100" w:firstLine="211"/>
      </w:pPr>
      <w:r>
        <w:rPr>
          <w:rFonts w:hint="eastAsia"/>
          <w:b/>
        </w:rPr>
        <w:t>3</w:t>
      </w:r>
      <w:r>
        <w:rPr>
          <w:b/>
        </w:rPr>
        <w:t>）</w:t>
      </w:r>
      <w:r>
        <w:t>对通过法律手段维护其知识产权并获得胜诉的企业，给予不超过其服务费用的</w:t>
      </w:r>
      <w:r>
        <w:t>50%</w:t>
      </w:r>
      <w:r>
        <w:t>的补贴（包括诉讼费、仲裁费、司法鉴定费及调解法律服务费等），对同一企业年度最高补贴不超过</w:t>
      </w:r>
      <w:r>
        <w:t>50</w:t>
      </w:r>
      <w:r>
        <w:t>万元。</w:t>
      </w:r>
    </w:p>
    <w:p w:rsidR="00000000" w:rsidRDefault="0062761A">
      <w:pPr>
        <w:spacing w:line="340" w:lineRule="exact"/>
        <w:outlineLvl w:val="2"/>
        <w:rPr>
          <w:b/>
        </w:rPr>
      </w:pPr>
      <w:bookmarkStart w:id="118" w:name="_Toc2286_WPSOffice_Level2"/>
      <w:bookmarkStart w:id="119" w:name="_Toc18512_WPSOffice_Level2"/>
      <w:r>
        <w:rPr>
          <w:b/>
        </w:rPr>
        <w:t>项目奖励：</w:t>
      </w:r>
      <w:bookmarkEnd w:id="118"/>
      <w:bookmarkEnd w:id="119"/>
    </w:p>
    <w:p w:rsidR="00000000" w:rsidRDefault="0062761A">
      <w:pPr>
        <w:spacing w:line="340" w:lineRule="exact"/>
        <w:ind w:firstLineChars="100" w:firstLine="211"/>
      </w:pPr>
      <w:r>
        <w:rPr>
          <w:rFonts w:hint="eastAsia"/>
          <w:b/>
        </w:rPr>
        <w:t>4</w:t>
      </w:r>
      <w:r>
        <w:rPr>
          <w:b/>
        </w:rPr>
        <w:t>）</w:t>
      </w:r>
      <w:r>
        <w:t>采用政府购买服务方式委托第三方推进</w:t>
      </w:r>
      <w:r>
        <w:t>“</w:t>
      </w:r>
      <w:r>
        <w:t>销售真牌真品，保护知识产权</w:t>
      </w:r>
      <w:r>
        <w:t>”</w:t>
      </w:r>
      <w:r>
        <w:t>承诺</w:t>
      </w:r>
      <w:r>
        <w:t>活动，当年度给予第三方培育、服务和管理工作经费</w:t>
      </w:r>
      <w:r>
        <w:t>5</w:t>
      </w:r>
      <w:r>
        <w:t>万元，并按当年度成功认定的市级承诺单位数，按每家</w:t>
      </w:r>
      <w:r>
        <w:t>6000</w:t>
      </w:r>
      <w:r>
        <w:t>元标准给予第三方服务，年度总额不超过</w:t>
      </w:r>
      <w:r>
        <w:t>20</w:t>
      </w:r>
      <w:r>
        <w:t>万元。</w:t>
      </w:r>
    </w:p>
    <w:p w:rsidR="00000000" w:rsidRDefault="0062761A">
      <w:pPr>
        <w:spacing w:line="340" w:lineRule="exact"/>
        <w:ind w:firstLineChars="100" w:firstLine="211"/>
      </w:pPr>
      <w:r>
        <w:rPr>
          <w:rFonts w:hint="eastAsia"/>
          <w:b/>
        </w:rPr>
        <w:t>5</w:t>
      </w:r>
      <w:r>
        <w:rPr>
          <w:b/>
        </w:rPr>
        <w:t>）</w:t>
      </w:r>
      <w:r>
        <w:t>对区内中小企业当年度获得国家级、市级发明创造奖（专利奖）的项目，分别给予一次性</w:t>
      </w:r>
      <w:r>
        <w:t>1</w:t>
      </w:r>
      <w:r>
        <w:t>万元、</w:t>
      </w:r>
      <w:r>
        <w:t>5000</w:t>
      </w:r>
      <w:r>
        <w:t>元奖励。</w:t>
      </w:r>
    </w:p>
    <w:p w:rsidR="00000000" w:rsidRDefault="0062761A">
      <w:pPr>
        <w:spacing w:line="340" w:lineRule="exact"/>
        <w:ind w:firstLineChars="100" w:firstLine="211"/>
      </w:pPr>
      <w:r>
        <w:rPr>
          <w:rFonts w:hint="eastAsia"/>
          <w:b/>
        </w:rPr>
        <w:t>6</w:t>
      </w:r>
      <w:r>
        <w:rPr>
          <w:b/>
        </w:rPr>
        <w:t>）</w:t>
      </w:r>
      <w:r>
        <w:t>对区内高校、科研院所近三年内获得授权的发明专利成功转让（专利权独家转让）给区内中小企业实施产业化的优秀项目，给予第一发明专利权人一次性奖励其技术转让所得总额的</w:t>
      </w:r>
      <w:r>
        <w:t>1.5%</w:t>
      </w:r>
      <w:r>
        <w:t>，最高不超过</w:t>
      </w:r>
      <w:r>
        <w:t>15</w:t>
      </w:r>
      <w:r>
        <w:t>万元。</w:t>
      </w:r>
    </w:p>
    <w:p w:rsidR="00000000" w:rsidRDefault="0062761A">
      <w:pPr>
        <w:spacing w:line="340" w:lineRule="exact"/>
        <w:ind w:firstLineChars="100" w:firstLine="211"/>
      </w:pPr>
      <w:r>
        <w:rPr>
          <w:rFonts w:hint="eastAsia"/>
          <w:b/>
        </w:rPr>
        <w:t>7</w:t>
      </w:r>
      <w:r>
        <w:rPr>
          <w:b/>
        </w:rPr>
        <w:t>）</w:t>
      </w:r>
      <w:r>
        <w:t>对专利（保险）联盟、行业协会、战略研究机构、知识产权司</w:t>
      </w:r>
      <w:r>
        <w:t>法鉴定机构、专利运营机构等为区内企业提供知识产权服务的，通过购买服务的方式给予专项补贴，各专业机构年度补贴金额根据其成功服务区内企业数而定，最高不超过</w:t>
      </w:r>
      <w:r>
        <w:t>10</w:t>
      </w:r>
      <w:r>
        <w:t>万元。</w:t>
      </w:r>
    </w:p>
    <w:p w:rsidR="00000000" w:rsidRDefault="0062761A">
      <w:pPr>
        <w:spacing w:line="340" w:lineRule="exact"/>
        <w:ind w:firstLineChars="100" w:firstLine="211"/>
      </w:pPr>
      <w:r>
        <w:rPr>
          <w:rFonts w:hint="eastAsia"/>
          <w:b/>
        </w:rPr>
        <w:t>8</w:t>
      </w:r>
      <w:r>
        <w:rPr>
          <w:b/>
        </w:rPr>
        <w:t>）</w:t>
      </w:r>
      <w:r>
        <w:t>对获得新认定的区知识产权优势企业、试点园区、专利示范企业和专利试点企业，当年分别给予</w:t>
      </w:r>
      <w:r>
        <w:t>20</w:t>
      </w:r>
      <w:r>
        <w:t>万元、</w:t>
      </w:r>
      <w:r>
        <w:t>15</w:t>
      </w:r>
      <w:r>
        <w:t>万元、</w:t>
      </w:r>
      <w:r>
        <w:t>10</w:t>
      </w:r>
      <w:r>
        <w:t>万元和</w:t>
      </w:r>
      <w:r>
        <w:t>5</w:t>
      </w:r>
      <w:r>
        <w:t>万元的奖励。</w:t>
      </w:r>
    </w:p>
    <w:p w:rsidR="00000000" w:rsidRDefault="0062761A">
      <w:pPr>
        <w:spacing w:line="340" w:lineRule="exact"/>
        <w:ind w:firstLineChars="100" w:firstLine="211"/>
      </w:pPr>
      <w:r>
        <w:rPr>
          <w:rFonts w:hint="eastAsia"/>
          <w:b/>
        </w:rPr>
        <w:t>9</w:t>
      </w:r>
      <w:r>
        <w:rPr>
          <w:b/>
        </w:rPr>
        <w:t>）</w:t>
      </w:r>
      <w:r>
        <w:t>对获得上海市知识产权局等相关部门认定的市知识产权优势企业、示范</w:t>
      </w:r>
      <w:r>
        <w:t>/</w:t>
      </w:r>
      <w:r>
        <w:t>试点园区、专利示范企业和专利试点企业，当年分别给予所获市级扶持资金的</w:t>
      </w:r>
      <w:r>
        <w:t>15%</w:t>
      </w:r>
      <w:r>
        <w:t>配套资助。</w:t>
      </w:r>
    </w:p>
    <w:p w:rsidR="00000000" w:rsidRDefault="0062761A">
      <w:pPr>
        <w:spacing w:line="340" w:lineRule="exact"/>
        <w:ind w:firstLineChars="100" w:firstLine="211"/>
      </w:pPr>
      <w:r>
        <w:rPr>
          <w:rFonts w:hint="eastAsia"/>
          <w:b/>
        </w:rPr>
        <w:t>10</w:t>
      </w:r>
      <w:r>
        <w:rPr>
          <w:b/>
        </w:rPr>
        <w:t>）</w:t>
      </w:r>
      <w:r>
        <w:t>对获得通过《企业知识产权管理规范》（</w:t>
      </w:r>
      <w:r>
        <w:t>GB/T 29490</w:t>
      </w:r>
      <w:r>
        <w:t>-2013</w:t>
      </w:r>
      <w:r>
        <w:t>）认证（以下简称</w:t>
      </w:r>
      <w:r>
        <w:t>“</w:t>
      </w:r>
      <w:r>
        <w:t>规范认证</w:t>
      </w:r>
      <w:r>
        <w:t>”</w:t>
      </w:r>
      <w:r>
        <w:t>）的企业，给予一次性奖励</w:t>
      </w:r>
      <w:r>
        <w:t>10</w:t>
      </w:r>
      <w:r>
        <w:t>万元。</w:t>
      </w:r>
    </w:p>
    <w:p w:rsidR="00000000" w:rsidRDefault="0062761A">
      <w:pPr>
        <w:spacing w:line="340" w:lineRule="exact"/>
        <w:ind w:firstLineChars="100" w:firstLine="211"/>
      </w:pPr>
      <w:r>
        <w:rPr>
          <w:rFonts w:hint="eastAsia"/>
          <w:b/>
        </w:rPr>
        <w:t>11</w:t>
      </w:r>
      <w:r>
        <w:rPr>
          <w:b/>
        </w:rPr>
        <w:t>）</w:t>
      </w:r>
      <w:r>
        <w:t>对通过</w:t>
      </w:r>
      <w:r>
        <w:t>“</w:t>
      </w:r>
      <w:r>
        <w:t>规范认证</w:t>
      </w:r>
      <w:r>
        <w:t>”</w:t>
      </w:r>
      <w:r>
        <w:t>并获得国家知识产权示范企业认定且符合奉贤主导产业方向、自主有效发明专利产业化效益显著的企业，在其对地方财政贡献度内享受政策，给予一次性不超过</w:t>
      </w:r>
      <w:r>
        <w:t>200</w:t>
      </w:r>
      <w:r>
        <w:t>万元奖励。</w:t>
      </w:r>
    </w:p>
    <w:p w:rsidR="00000000" w:rsidRDefault="0062761A">
      <w:pPr>
        <w:spacing w:line="340" w:lineRule="exact"/>
        <w:ind w:firstLineChars="100" w:firstLine="211"/>
        <w:rPr>
          <w:rFonts w:hint="eastAsia"/>
        </w:rPr>
      </w:pPr>
      <w:r>
        <w:rPr>
          <w:rFonts w:hint="eastAsia"/>
          <w:b/>
        </w:rPr>
        <w:t>12</w:t>
      </w:r>
      <w:r>
        <w:rPr>
          <w:b/>
        </w:rPr>
        <w:t>）</w:t>
      </w:r>
      <w:r>
        <w:t>对通过</w:t>
      </w:r>
      <w:r>
        <w:t>“</w:t>
      </w:r>
      <w:r>
        <w:t>规范认证</w:t>
      </w:r>
      <w:r>
        <w:t>”</w:t>
      </w:r>
      <w:r>
        <w:t>并获得国家知识产权优势企业认定且符合奉贤主导产业方向、自主有效发明专利产业化效益突出的企业，在其对地方财政贡献度内享受政策，给予一次性不超过</w:t>
      </w:r>
      <w:r>
        <w:t>100</w:t>
      </w:r>
      <w:r>
        <w:t>万元奖励。今后如该企业获得国家知识产权示范企业认定，给予其不超过</w:t>
      </w:r>
      <w:r>
        <w:t>100</w:t>
      </w:r>
      <w:r>
        <w:t>万元追加奖励。</w:t>
      </w:r>
    </w:p>
    <w:p w:rsidR="00000000" w:rsidRDefault="0062761A">
      <w:pPr>
        <w:spacing w:line="340" w:lineRule="exact"/>
        <w:ind w:firstLineChars="100" w:firstLine="211"/>
      </w:pPr>
      <w:r>
        <w:rPr>
          <w:rFonts w:hint="eastAsia"/>
          <w:b/>
        </w:rPr>
        <w:t>13</w:t>
      </w:r>
      <w:r>
        <w:rPr>
          <w:b/>
        </w:rPr>
        <w:t>）</w:t>
      </w:r>
      <w:r>
        <w:t>鼓励中小企业专利质押融资，由区财政设立风险补偿专项资金，首批额度为人民币</w:t>
      </w:r>
      <w:r>
        <w:t>400</w:t>
      </w:r>
      <w:r>
        <w:t>万元。对实际发生的</w:t>
      </w:r>
      <w:r>
        <w:lastRenderedPageBreak/>
        <w:t>融资损失，由金融担保机构、合作银行以及风险补偿资金按照</w:t>
      </w:r>
      <w:r>
        <w:t>60%</w:t>
      </w:r>
      <w:r>
        <w:t>、</w:t>
      </w:r>
      <w:r>
        <w:t>10%</w:t>
      </w:r>
      <w:r>
        <w:t>、</w:t>
      </w:r>
      <w:r>
        <w:t>30%</w:t>
      </w:r>
      <w:r>
        <w:t>比例分担（具体依据《奉贤区专利质押融资风险补偿资金使用管理办法》执行）。</w:t>
      </w:r>
    </w:p>
    <w:p w:rsidR="00000000" w:rsidRDefault="0062761A">
      <w:pPr>
        <w:spacing w:line="340" w:lineRule="exact"/>
        <w:ind w:firstLineChars="100" w:firstLine="211"/>
        <w:outlineLvl w:val="2"/>
        <w:rPr>
          <w:rFonts w:hint="eastAsia"/>
          <w:b/>
        </w:rPr>
      </w:pPr>
      <w:bookmarkStart w:id="120" w:name="_Toc8728_WPSOffice_Level2"/>
      <w:bookmarkStart w:id="121" w:name="_Toc4643_WPSOffice_Level2"/>
      <w:r>
        <w:rPr>
          <w:b/>
        </w:rPr>
        <w:t>区科委</w:t>
      </w:r>
      <w:bookmarkEnd w:id="120"/>
      <w:bookmarkEnd w:id="121"/>
    </w:p>
    <w:p w:rsidR="00000000" w:rsidRDefault="0062761A">
      <w:pPr>
        <w:spacing w:line="340" w:lineRule="exact"/>
        <w:ind w:firstLineChars="100" w:firstLine="210"/>
      </w:pPr>
      <w:r>
        <w:t>《关于加快建设中小企业科技创新活力区强化知识产权战略的实施办法》奉府</w:t>
      </w:r>
      <w:r>
        <w:t>[2017] 15</w:t>
      </w:r>
      <w:r>
        <w:t>号</w:t>
      </w:r>
    </w:p>
    <w:p w:rsidR="00000000" w:rsidRDefault="0062761A">
      <w:pPr>
        <w:spacing w:line="340" w:lineRule="exact"/>
        <w:ind w:firstLineChars="100" w:firstLine="210"/>
      </w:pPr>
      <w:r>
        <w:t>《奉贤区知识产权（专利）经费使用管理规定》奉知局</w:t>
      </w:r>
      <w:r>
        <w:t>[2017] 1</w:t>
      </w:r>
      <w:r>
        <w:t>号</w:t>
      </w:r>
    </w:p>
    <w:p w:rsidR="00000000" w:rsidRDefault="0062761A">
      <w:pPr>
        <w:spacing w:line="340" w:lineRule="exact"/>
        <w:ind w:firstLineChars="100" w:firstLine="210"/>
      </w:pPr>
      <w:r>
        <w:t>联系人：区科委知识产权科</w:t>
      </w:r>
      <w:r>
        <w:t xml:space="preserve"> </w:t>
      </w:r>
      <w:r>
        <w:t>邹潮洪</w:t>
      </w:r>
      <w:r>
        <w:rPr>
          <w:rFonts w:hint="eastAsia"/>
        </w:rPr>
        <w:t>；</w:t>
      </w:r>
      <w:r>
        <w:t>联系电话：</w:t>
      </w:r>
      <w:r>
        <w:t>67184900</w:t>
      </w:r>
    </w:p>
    <w:p w:rsidR="00000000" w:rsidRDefault="0062761A">
      <w:pPr>
        <w:spacing w:line="340" w:lineRule="exact"/>
        <w:ind w:firstLineChars="100" w:firstLine="210"/>
        <w:rPr>
          <w:rFonts w:hint="eastAsia"/>
        </w:rPr>
      </w:pPr>
    </w:p>
    <w:p w:rsidR="00000000" w:rsidRDefault="0062761A">
      <w:pPr>
        <w:spacing w:line="340" w:lineRule="exact"/>
        <w:ind w:firstLineChars="100" w:firstLine="241"/>
        <w:outlineLvl w:val="1"/>
        <w:rPr>
          <w:b/>
          <w:sz w:val="24"/>
          <w:szCs w:val="24"/>
        </w:rPr>
      </w:pPr>
      <w:bookmarkStart w:id="122" w:name="_Toc15629_WPSOffice_Level2"/>
      <w:r>
        <w:rPr>
          <w:rFonts w:hint="eastAsia"/>
          <w:b/>
          <w:sz w:val="24"/>
          <w:szCs w:val="24"/>
        </w:rPr>
        <w:t>11</w:t>
      </w:r>
      <w:r>
        <w:rPr>
          <w:rFonts w:hint="eastAsia"/>
          <w:b/>
          <w:sz w:val="24"/>
          <w:szCs w:val="24"/>
        </w:rPr>
        <w:t>、</w:t>
      </w:r>
      <w:r>
        <w:rPr>
          <w:b/>
          <w:sz w:val="24"/>
          <w:szCs w:val="24"/>
        </w:rPr>
        <w:t>关于实施</w:t>
      </w:r>
      <w:r>
        <w:rPr>
          <w:b/>
          <w:sz w:val="24"/>
          <w:szCs w:val="24"/>
        </w:rPr>
        <w:t>“</w:t>
      </w:r>
      <w:r>
        <w:rPr>
          <w:b/>
          <w:sz w:val="24"/>
          <w:szCs w:val="24"/>
        </w:rPr>
        <w:t>三个一百</w:t>
      </w:r>
      <w:r>
        <w:rPr>
          <w:b/>
          <w:sz w:val="24"/>
          <w:szCs w:val="24"/>
        </w:rPr>
        <w:t>”</w:t>
      </w:r>
      <w:r>
        <w:rPr>
          <w:b/>
          <w:sz w:val="24"/>
          <w:szCs w:val="24"/>
        </w:rPr>
        <w:t>企业</w:t>
      </w:r>
      <w:r>
        <w:rPr>
          <w:b/>
          <w:sz w:val="24"/>
          <w:szCs w:val="24"/>
        </w:rPr>
        <w:t>梯度培育工程的若干意见</w:t>
      </w:r>
      <w:bookmarkEnd w:id="122"/>
    </w:p>
    <w:p w:rsidR="00000000" w:rsidRDefault="0062761A">
      <w:pPr>
        <w:spacing w:line="340" w:lineRule="exact"/>
        <w:ind w:firstLineChars="100" w:firstLine="211"/>
        <w:outlineLvl w:val="2"/>
        <w:rPr>
          <w:b/>
        </w:rPr>
      </w:pPr>
      <w:bookmarkStart w:id="123" w:name="_Toc3845_WPSOffice_Level2"/>
      <w:bookmarkStart w:id="124" w:name="_Toc9072_WPSOffice_Level2"/>
      <w:r>
        <w:rPr>
          <w:b/>
        </w:rPr>
        <w:t>“</w:t>
      </w:r>
      <w:r>
        <w:rPr>
          <w:b/>
        </w:rPr>
        <w:t>三个一百</w:t>
      </w:r>
      <w:r>
        <w:rPr>
          <w:b/>
        </w:rPr>
        <w:t>”</w:t>
      </w:r>
      <w:r>
        <w:rPr>
          <w:b/>
        </w:rPr>
        <w:t>企业梯度培育工程</w:t>
      </w:r>
      <w:bookmarkEnd w:id="123"/>
      <w:bookmarkEnd w:id="124"/>
    </w:p>
    <w:p w:rsidR="00000000" w:rsidRDefault="0062761A">
      <w:pPr>
        <w:spacing w:line="340" w:lineRule="exact"/>
        <w:ind w:firstLineChars="100" w:firstLine="211"/>
      </w:pPr>
      <w:r>
        <w:rPr>
          <w:rFonts w:hint="eastAsia"/>
          <w:b/>
        </w:rPr>
        <w:t>1</w:t>
      </w:r>
      <w:r>
        <w:rPr>
          <w:b/>
        </w:rPr>
        <w:t>）</w:t>
      </w:r>
      <w:r>
        <w:t>支持园区减免科创型企业产业用房租金，最多不超过三年。</w:t>
      </w:r>
    </w:p>
    <w:p w:rsidR="00000000" w:rsidRDefault="0062761A">
      <w:pPr>
        <w:spacing w:line="340" w:lineRule="exact"/>
        <w:ind w:firstLineChars="100" w:firstLine="211"/>
      </w:pPr>
      <w:r>
        <w:rPr>
          <w:rFonts w:hint="eastAsia"/>
          <w:b/>
        </w:rPr>
        <w:t>2</w:t>
      </w:r>
      <w:r>
        <w:rPr>
          <w:b/>
        </w:rPr>
        <w:t>）</w:t>
      </w:r>
      <w:r>
        <w:t>对获得市级科创投资基金投资的科创型企业，可同比例跟投。对获得社会投资机构投资的科创型企业，可按投资额</w:t>
      </w:r>
      <w:r>
        <w:t>20%</w:t>
      </w:r>
      <w:r>
        <w:t>比例跟投，最高不超过</w:t>
      </w:r>
      <w:r>
        <w:t>200</w:t>
      </w:r>
      <w:r>
        <w:t>万元。</w:t>
      </w:r>
    </w:p>
    <w:p w:rsidR="00000000" w:rsidRDefault="0062761A">
      <w:pPr>
        <w:spacing w:line="340" w:lineRule="exact"/>
        <w:ind w:firstLineChars="100" w:firstLine="211"/>
      </w:pPr>
      <w:r>
        <w:rPr>
          <w:rFonts w:hint="eastAsia"/>
          <w:b/>
        </w:rPr>
        <w:t>3</w:t>
      </w:r>
      <w:r>
        <w:rPr>
          <w:b/>
        </w:rPr>
        <w:t>）</w:t>
      </w:r>
      <w:r>
        <w:t>鼓励</w:t>
      </w:r>
      <w:r>
        <w:t>“</w:t>
      </w:r>
      <w:r>
        <w:t>三个一百</w:t>
      </w:r>
      <w:r>
        <w:t>”</w:t>
      </w:r>
      <w:r>
        <w:t>企业上市直接开展融资，按照《关于进一步支持提升实体经济能级完善财政金融扶持政策的实施意见》（沪奉府规</w:t>
      </w:r>
      <w:r>
        <w:t>[2017</w:t>
      </w:r>
      <w:r>
        <w:t>］</w:t>
      </w:r>
      <w:r>
        <w:t>1</w:t>
      </w:r>
      <w:r>
        <w:t>号）政策给予奖励，奖励金额上浮</w:t>
      </w:r>
      <w:r>
        <w:t>50%</w:t>
      </w:r>
      <w:r>
        <w:t>，最高不超过</w:t>
      </w:r>
      <w:r>
        <w:t>350</w:t>
      </w:r>
      <w:r>
        <w:t>万元。</w:t>
      </w:r>
    </w:p>
    <w:p w:rsidR="00000000" w:rsidRDefault="0062761A">
      <w:pPr>
        <w:spacing w:line="340" w:lineRule="exact"/>
        <w:ind w:firstLineChars="100" w:firstLine="211"/>
      </w:pPr>
      <w:r>
        <w:rPr>
          <w:rFonts w:hint="eastAsia"/>
          <w:b/>
        </w:rPr>
        <w:t>4</w:t>
      </w:r>
      <w:r>
        <w:rPr>
          <w:b/>
        </w:rPr>
        <w:t>）</w:t>
      </w:r>
      <w:r>
        <w:t>对于</w:t>
      </w:r>
      <w:r>
        <w:t>“</w:t>
      </w:r>
      <w:r>
        <w:t>三个一百</w:t>
      </w:r>
      <w:r>
        <w:t>”</w:t>
      </w:r>
      <w:r>
        <w:t>企业当年度发生的科技研发费用，经认定后按</w:t>
      </w:r>
      <w:r>
        <w:t>研发费用的</w:t>
      </w:r>
      <w:r>
        <w:t>10%</w:t>
      </w:r>
      <w:r>
        <w:t>予以专项支持，单个企业最高不超过</w:t>
      </w:r>
      <w:r>
        <w:t>300</w:t>
      </w:r>
      <w:r>
        <w:t>万元。</w:t>
      </w:r>
    </w:p>
    <w:p w:rsidR="00000000" w:rsidRDefault="0062761A">
      <w:pPr>
        <w:spacing w:line="340" w:lineRule="exact"/>
        <w:ind w:firstLineChars="100" w:firstLine="211"/>
      </w:pPr>
      <w:r>
        <w:rPr>
          <w:rFonts w:hint="eastAsia"/>
          <w:b/>
        </w:rPr>
        <w:t>5</w:t>
      </w:r>
      <w:r>
        <w:rPr>
          <w:b/>
        </w:rPr>
        <w:t>）</w:t>
      </w:r>
      <w:r>
        <w:t>支持企业建立研发平台，经认定分别给予最高</w:t>
      </w:r>
      <w:r>
        <w:t>500</w:t>
      </w:r>
      <w:r>
        <w:t>万元、</w:t>
      </w:r>
      <w:r>
        <w:t>200</w:t>
      </w:r>
      <w:r>
        <w:t>万元专项支持。</w:t>
      </w:r>
    </w:p>
    <w:p w:rsidR="00000000" w:rsidRDefault="0062761A">
      <w:pPr>
        <w:spacing w:line="340" w:lineRule="exact"/>
        <w:ind w:firstLineChars="100" w:firstLine="211"/>
        <w:outlineLvl w:val="2"/>
        <w:rPr>
          <w:rFonts w:hint="eastAsia"/>
          <w:b/>
        </w:rPr>
      </w:pPr>
      <w:bookmarkStart w:id="125" w:name="_Toc5486_WPSOffice_Level2"/>
      <w:bookmarkStart w:id="126" w:name="_Toc23849_WPSOffice_Level2"/>
      <w:r>
        <w:rPr>
          <w:b/>
        </w:rPr>
        <w:t>“</w:t>
      </w:r>
      <w:r>
        <w:rPr>
          <w:b/>
        </w:rPr>
        <w:t>三个一百</w:t>
      </w:r>
      <w:r>
        <w:rPr>
          <w:b/>
        </w:rPr>
        <w:t>”</w:t>
      </w:r>
      <w:r>
        <w:rPr>
          <w:b/>
        </w:rPr>
        <w:t>专项办公室</w:t>
      </w:r>
      <w:bookmarkEnd w:id="125"/>
      <w:bookmarkEnd w:id="126"/>
    </w:p>
    <w:p w:rsidR="00000000" w:rsidRDefault="0062761A">
      <w:pPr>
        <w:spacing w:line="340" w:lineRule="exact"/>
        <w:ind w:firstLineChars="100" w:firstLine="210"/>
      </w:pPr>
      <w:r>
        <w:t>《关于实施</w:t>
      </w:r>
      <w:r>
        <w:t>“</w:t>
      </w:r>
      <w:r>
        <w:t>三个一百</w:t>
      </w:r>
      <w:r>
        <w:t>”</w:t>
      </w:r>
      <w:r>
        <w:t>企业梯度培育工程的若干意见》</w:t>
      </w:r>
      <w:r>
        <w:t xml:space="preserve"> </w:t>
      </w:r>
      <w:r>
        <w:t>奉委办【</w:t>
      </w:r>
      <w:r>
        <w:t>2018</w:t>
      </w:r>
      <w:r>
        <w:t>】</w:t>
      </w:r>
      <w:r>
        <w:t>46</w:t>
      </w:r>
      <w:r>
        <w:t>号</w:t>
      </w:r>
    </w:p>
    <w:p w:rsidR="00000000" w:rsidRDefault="0062761A">
      <w:pPr>
        <w:spacing w:line="340" w:lineRule="exact"/>
        <w:ind w:firstLineChars="100" w:firstLine="210"/>
      </w:pPr>
      <w:r>
        <w:t>联系方式：</w:t>
      </w:r>
      <w:r>
        <w:t xml:space="preserve"> “</w:t>
      </w:r>
      <w:r>
        <w:t>三个一百</w:t>
      </w:r>
      <w:r>
        <w:t>”</w:t>
      </w:r>
      <w:r>
        <w:t>专项办公室</w:t>
      </w:r>
      <w:r>
        <w:t> 021-33653219</w:t>
      </w:r>
    </w:p>
    <w:p w:rsidR="00000000" w:rsidRDefault="0062761A">
      <w:pPr>
        <w:spacing w:line="340" w:lineRule="exact"/>
        <w:ind w:firstLineChars="100" w:firstLine="210"/>
      </w:pPr>
      <w:r>
        <w:t>奉贤区经委</w:t>
      </w:r>
      <w:r>
        <w:t xml:space="preserve"> </w:t>
      </w:r>
      <w:r>
        <w:t>（领军型、成长型咨询）</w:t>
      </w:r>
      <w:r>
        <w:t> 021-67185250</w:t>
      </w:r>
    </w:p>
    <w:p w:rsidR="00000000" w:rsidRDefault="0062761A">
      <w:pPr>
        <w:spacing w:line="340" w:lineRule="exact"/>
        <w:ind w:firstLineChars="100" w:firstLine="210"/>
      </w:pPr>
      <w:r>
        <w:t>奉贤区科委（科创型咨询）</w:t>
      </w:r>
      <w:r>
        <w:t> 021-67185300</w:t>
      </w: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pPr>
    </w:p>
    <w:p w:rsidR="00000000" w:rsidRDefault="0062761A">
      <w:pPr>
        <w:spacing w:line="340" w:lineRule="exact"/>
        <w:ind w:firstLineChars="100" w:firstLine="210"/>
        <w:rPr>
          <w:rFonts w:hint="eastAsia"/>
        </w:rPr>
      </w:pPr>
      <w:r>
        <w:br w:type="page"/>
      </w:r>
    </w:p>
    <w:p w:rsidR="00000000" w:rsidRDefault="0062761A">
      <w:pPr>
        <w:widowControl/>
        <w:spacing w:line="340" w:lineRule="exact"/>
        <w:jc w:val="center"/>
        <w:outlineLvl w:val="0"/>
        <w:rPr>
          <w:rFonts w:hint="eastAsia"/>
          <w:b/>
          <w:sz w:val="32"/>
          <w:szCs w:val="32"/>
        </w:rPr>
      </w:pPr>
      <w:bookmarkStart w:id="127" w:name="_Toc30549_WPSOffice_Level1"/>
      <w:bookmarkStart w:id="128" w:name="_Toc31056_WPSOffice_Level1"/>
      <w:bookmarkStart w:id="129" w:name="_Toc11585_WPSOffice_Level1"/>
      <w:r>
        <w:rPr>
          <w:rFonts w:hint="eastAsia"/>
          <w:b/>
          <w:sz w:val="32"/>
          <w:szCs w:val="32"/>
        </w:rPr>
        <w:t>第二章</w:t>
      </w:r>
      <w:r>
        <w:rPr>
          <w:rFonts w:hint="eastAsia"/>
          <w:b/>
          <w:sz w:val="32"/>
          <w:szCs w:val="32"/>
        </w:rPr>
        <w:t xml:space="preserve"> </w:t>
      </w:r>
      <w:r>
        <w:rPr>
          <w:rFonts w:hint="eastAsia"/>
          <w:b/>
          <w:sz w:val="32"/>
          <w:szCs w:val="32"/>
        </w:rPr>
        <w:t>人才激励</w:t>
      </w:r>
      <w:bookmarkEnd w:id="127"/>
      <w:bookmarkEnd w:id="128"/>
      <w:bookmarkEnd w:id="129"/>
    </w:p>
    <w:p w:rsidR="00000000" w:rsidRDefault="0062761A">
      <w:pPr>
        <w:widowControl/>
        <w:spacing w:line="340" w:lineRule="exact"/>
        <w:ind w:firstLineChars="98" w:firstLine="236"/>
        <w:jc w:val="left"/>
        <w:outlineLvl w:val="1"/>
        <w:rPr>
          <w:rFonts w:hint="eastAsia"/>
          <w:b/>
          <w:sz w:val="24"/>
          <w:szCs w:val="24"/>
        </w:rPr>
      </w:pPr>
      <w:bookmarkStart w:id="130" w:name="_Toc7212_WPSOffice_Level1"/>
      <w:bookmarkStart w:id="131" w:name="_Toc21073_WPSOffice_Level1"/>
      <w:bookmarkStart w:id="132" w:name="_Toc18524_WPSOffice_Level2"/>
      <w:r>
        <w:rPr>
          <w:rFonts w:hint="eastAsia"/>
          <w:b/>
          <w:sz w:val="24"/>
          <w:szCs w:val="24"/>
        </w:rPr>
        <w:t>1</w:t>
      </w:r>
      <w:r>
        <w:rPr>
          <w:rFonts w:hint="eastAsia"/>
          <w:b/>
          <w:sz w:val="24"/>
          <w:szCs w:val="24"/>
        </w:rPr>
        <w:t>、中小企业科技创新活力区专项政策</w:t>
      </w:r>
      <w:bookmarkEnd w:id="130"/>
      <w:bookmarkEnd w:id="131"/>
      <w:bookmarkEnd w:id="132"/>
    </w:p>
    <w:p w:rsidR="00000000" w:rsidRDefault="0062761A">
      <w:pPr>
        <w:widowControl/>
        <w:spacing w:line="340" w:lineRule="exact"/>
        <w:jc w:val="left"/>
        <w:outlineLvl w:val="2"/>
        <w:rPr>
          <w:rFonts w:hint="eastAsia"/>
          <w:b/>
        </w:rPr>
      </w:pPr>
      <w:bookmarkStart w:id="133" w:name="_Toc4151_WPSOffice_Level2"/>
      <w:bookmarkStart w:id="134" w:name="_Toc25246_WPSOffice_Level2"/>
      <w:r>
        <w:rPr>
          <w:rFonts w:hint="eastAsia"/>
          <w:b/>
        </w:rPr>
        <w:t>申请条件：</w:t>
      </w:r>
      <w:bookmarkEnd w:id="133"/>
      <w:bookmarkEnd w:id="134"/>
    </w:p>
    <w:p w:rsidR="00000000" w:rsidRDefault="0062761A">
      <w:pPr>
        <w:widowControl/>
        <w:spacing w:line="340" w:lineRule="exact"/>
        <w:jc w:val="left"/>
        <w:rPr>
          <w:rFonts w:hint="eastAsia"/>
        </w:rPr>
      </w:pPr>
      <w:r>
        <w:rPr>
          <w:rFonts w:hint="eastAsia"/>
          <w:b/>
        </w:rPr>
        <w:t>1</w:t>
      </w:r>
      <w:r>
        <w:rPr>
          <w:b/>
        </w:rPr>
        <w:t>）</w:t>
      </w:r>
      <w:r>
        <w:rPr>
          <w:rFonts w:hint="eastAsia"/>
        </w:rPr>
        <w:t>注册、</w:t>
      </w:r>
      <w:r>
        <w:rPr>
          <w:rFonts w:hint="eastAsia"/>
        </w:rPr>
        <w:t>纳税在奉贤的下列企业中工作的领军人才。</w:t>
      </w:r>
    </w:p>
    <w:p w:rsidR="00000000" w:rsidRDefault="0062761A">
      <w:pPr>
        <w:widowControl/>
        <w:spacing w:line="340" w:lineRule="exact"/>
        <w:jc w:val="left"/>
        <w:rPr>
          <w:rFonts w:hint="eastAsia"/>
        </w:rPr>
      </w:pPr>
      <w:r>
        <w:rPr>
          <w:rFonts w:hint="eastAsia"/>
          <w:b/>
        </w:rPr>
        <w:t>2</w:t>
      </w:r>
      <w:r>
        <w:rPr>
          <w:b/>
        </w:rPr>
        <w:t>）</w:t>
      </w:r>
      <w:r>
        <w:rPr>
          <w:rFonts w:hint="eastAsia"/>
        </w:rPr>
        <w:t>上年度在我区实际纳税额超过</w:t>
      </w:r>
      <w:r>
        <w:rPr>
          <w:rFonts w:hint="eastAsia"/>
        </w:rPr>
        <w:t>3000</w:t>
      </w:r>
      <w:r>
        <w:rPr>
          <w:rFonts w:hint="eastAsia"/>
        </w:rPr>
        <w:t>万元且亩均实际纳税额大于</w:t>
      </w:r>
      <w:r>
        <w:rPr>
          <w:rFonts w:hint="eastAsia"/>
        </w:rPr>
        <w:t>30</w:t>
      </w:r>
      <w:r>
        <w:rPr>
          <w:rFonts w:hint="eastAsia"/>
        </w:rPr>
        <w:t>万元的实体型企业或我区地方留存税额大于</w:t>
      </w:r>
      <w:r>
        <w:rPr>
          <w:rFonts w:hint="eastAsia"/>
        </w:rPr>
        <w:t>3000</w:t>
      </w:r>
      <w:r>
        <w:rPr>
          <w:rFonts w:hint="eastAsia"/>
        </w:rPr>
        <w:t>万元的注册型企业（金融、房地产开发企业除外）；</w:t>
      </w:r>
    </w:p>
    <w:p w:rsidR="00000000" w:rsidRDefault="0062761A">
      <w:pPr>
        <w:widowControl/>
        <w:spacing w:line="340" w:lineRule="exact"/>
        <w:jc w:val="left"/>
        <w:rPr>
          <w:rFonts w:hint="eastAsia"/>
        </w:rPr>
      </w:pPr>
      <w:r>
        <w:rPr>
          <w:rFonts w:hint="eastAsia"/>
          <w:b/>
        </w:rPr>
        <w:t>3</w:t>
      </w:r>
      <w:r>
        <w:rPr>
          <w:b/>
        </w:rPr>
        <w:t>）</w:t>
      </w:r>
      <w:r>
        <w:rPr>
          <w:rFonts w:hint="eastAsia"/>
        </w:rPr>
        <w:t>拥有市级以上技术中心、工程技术研究中心、国家级博士后工作站、国家重点实验室的高新技术企业，且该企业上年度在我区亩均实际纳税额大于</w:t>
      </w:r>
      <w:r>
        <w:rPr>
          <w:rFonts w:hint="eastAsia"/>
        </w:rPr>
        <w:t>30</w:t>
      </w:r>
      <w:r>
        <w:rPr>
          <w:rFonts w:hint="eastAsia"/>
        </w:rPr>
        <w:t>万元。</w:t>
      </w:r>
    </w:p>
    <w:p w:rsidR="00000000" w:rsidRDefault="0062761A">
      <w:pPr>
        <w:widowControl/>
        <w:spacing w:line="340" w:lineRule="exact"/>
        <w:jc w:val="left"/>
        <w:rPr>
          <w:rFonts w:hint="eastAsia"/>
        </w:rPr>
      </w:pPr>
      <w:r>
        <w:rPr>
          <w:rFonts w:hint="eastAsia"/>
          <w:b/>
        </w:rPr>
        <w:t>4</w:t>
      </w:r>
      <w:r>
        <w:rPr>
          <w:b/>
        </w:rPr>
        <w:t>）</w:t>
      </w:r>
      <w:r>
        <w:rPr>
          <w:rFonts w:hint="eastAsia"/>
        </w:rPr>
        <w:t>教育、卫生、农业、文化等社会事业领域的领军人才。</w:t>
      </w:r>
    </w:p>
    <w:p w:rsidR="00000000" w:rsidRDefault="0062761A">
      <w:pPr>
        <w:widowControl/>
        <w:spacing w:line="340" w:lineRule="exact"/>
        <w:jc w:val="left"/>
        <w:rPr>
          <w:rFonts w:hint="eastAsia"/>
        </w:rPr>
      </w:pPr>
      <w:r>
        <w:rPr>
          <w:rFonts w:hint="eastAsia"/>
          <w:b/>
        </w:rPr>
        <w:t>5</w:t>
      </w:r>
      <w:r>
        <w:rPr>
          <w:b/>
        </w:rPr>
        <w:t>）</w:t>
      </w:r>
      <w:r>
        <w:rPr>
          <w:rFonts w:hint="eastAsia"/>
        </w:rPr>
        <w:t>经区人才办认定对奉经区人才办认定对奉贤经济社会发展有重要作用的特殊高端领军人才。</w:t>
      </w:r>
    </w:p>
    <w:p w:rsidR="00000000" w:rsidRDefault="0062761A">
      <w:pPr>
        <w:widowControl/>
        <w:spacing w:line="340" w:lineRule="exact"/>
        <w:jc w:val="left"/>
        <w:outlineLvl w:val="2"/>
        <w:rPr>
          <w:rFonts w:hint="eastAsia"/>
          <w:b/>
        </w:rPr>
      </w:pPr>
      <w:bookmarkStart w:id="135" w:name="_Toc1494_WPSOffice_Level2"/>
      <w:bookmarkStart w:id="136" w:name="_Toc13494_WPSOffice_Level2"/>
      <w:r>
        <w:rPr>
          <w:rFonts w:hint="eastAsia"/>
          <w:b/>
        </w:rPr>
        <w:t>人才购房：</w:t>
      </w:r>
      <w:bookmarkEnd w:id="135"/>
      <w:bookmarkEnd w:id="136"/>
    </w:p>
    <w:p w:rsidR="00000000" w:rsidRDefault="0062761A">
      <w:pPr>
        <w:widowControl/>
        <w:spacing w:line="340" w:lineRule="exact"/>
        <w:ind w:firstLineChars="100" w:firstLine="210"/>
        <w:jc w:val="left"/>
        <w:rPr>
          <w:rFonts w:hint="eastAsia"/>
        </w:rPr>
      </w:pPr>
      <w:r>
        <w:rPr>
          <w:rFonts w:hint="eastAsia"/>
        </w:rPr>
        <w:t>按人才的个人条件</w:t>
      </w:r>
      <w:r>
        <w:rPr>
          <w:rFonts w:hint="eastAsia"/>
        </w:rPr>
        <w:t>划分为</w:t>
      </w:r>
      <w:r>
        <w:rPr>
          <w:rFonts w:hint="eastAsia"/>
        </w:rPr>
        <w:t>A</w:t>
      </w:r>
      <w:r>
        <w:rPr>
          <w:rFonts w:hint="eastAsia"/>
        </w:rPr>
        <w:t>、</w:t>
      </w:r>
      <w:r>
        <w:rPr>
          <w:rFonts w:hint="eastAsia"/>
        </w:rPr>
        <w:t>B</w:t>
      </w:r>
      <w:r>
        <w:rPr>
          <w:rFonts w:hint="eastAsia"/>
        </w:rPr>
        <w:t>、</w:t>
      </w:r>
      <w:r>
        <w:rPr>
          <w:rFonts w:hint="eastAsia"/>
        </w:rPr>
        <w:t>C</w:t>
      </w:r>
      <w:r>
        <w:rPr>
          <w:rFonts w:hint="eastAsia"/>
        </w:rPr>
        <w:t>三个层次，分别对应优惠面积为不超过</w:t>
      </w:r>
      <w:r>
        <w:rPr>
          <w:rFonts w:hint="eastAsia"/>
        </w:rPr>
        <w:t>120</w:t>
      </w:r>
      <w:r>
        <w:rPr>
          <w:rFonts w:hint="eastAsia"/>
        </w:rPr>
        <w:t>平米、</w:t>
      </w:r>
      <w:r>
        <w:rPr>
          <w:rFonts w:hint="eastAsia"/>
        </w:rPr>
        <w:t>100</w:t>
      </w:r>
      <w:r>
        <w:rPr>
          <w:rFonts w:hint="eastAsia"/>
        </w:rPr>
        <w:t>平米、</w:t>
      </w:r>
      <w:r>
        <w:rPr>
          <w:rFonts w:hint="eastAsia"/>
        </w:rPr>
        <w:t>80</w:t>
      </w:r>
      <w:r>
        <w:rPr>
          <w:rFonts w:hint="eastAsia"/>
        </w:rPr>
        <w:t>平米。</w:t>
      </w:r>
    </w:p>
    <w:p w:rsidR="00000000" w:rsidRDefault="0062761A">
      <w:pPr>
        <w:widowControl/>
        <w:spacing w:line="340" w:lineRule="exact"/>
        <w:ind w:firstLineChars="100" w:firstLine="210"/>
        <w:jc w:val="left"/>
        <w:rPr>
          <w:rFonts w:hint="eastAsia"/>
        </w:rPr>
      </w:pPr>
      <w:r>
        <w:rPr>
          <w:rFonts w:hint="eastAsia"/>
        </w:rPr>
        <w:t>人才可以优惠价申购区政府指定人才房一套，人才个人、单位、政府分别按照优惠面积市场销售价格的</w:t>
      </w:r>
      <w:r>
        <w:rPr>
          <w:rFonts w:hint="eastAsia"/>
        </w:rPr>
        <w:t>60%</w:t>
      </w:r>
      <w:r>
        <w:rPr>
          <w:rFonts w:hint="eastAsia"/>
        </w:rPr>
        <w:t>、</w:t>
      </w:r>
      <w:r>
        <w:rPr>
          <w:rFonts w:hint="eastAsia"/>
        </w:rPr>
        <w:t>10%</w:t>
      </w:r>
      <w:r>
        <w:rPr>
          <w:rFonts w:hint="eastAsia"/>
        </w:rPr>
        <w:t>、</w:t>
      </w:r>
      <w:r>
        <w:rPr>
          <w:rFonts w:hint="eastAsia"/>
        </w:rPr>
        <w:t>30%</w:t>
      </w:r>
      <w:r>
        <w:rPr>
          <w:rFonts w:hint="eastAsia"/>
        </w:rPr>
        <w:t>的比例出资，超出优惠面积部分由人才个人以市场价购买。</w:t>
      </w:r>
    </w:p>
    <w:p w:rsidR="00000000" w:rsidRDefault="0062761A">
      <w:pPr>
        <w:widowControl/>
        <w:spacing w:line="340" w:lineRule="exact"/>
        <w:ind w:firstLineChars="100" w:firstLine="210"/>
        <w:jc w:val="left"/>
        <w:rPr>
          <w:rFonts w:hint="eastAsia"/>
        </w:rPr>
      </w:pPr>
      <w:r>
        <w:rPr>
          <w:rFonts w:hint="eastAsia"/>
        </w:rPr>
        <w:t>因国家和本市的房屋限购政策等原因，无法购买人才房的，可采取货币化补贴方式兑现政策。按人才的个人条件划分为</w:t>
      </w:r>
      <w:r>
        <w:rPr>
          <w:rFonts w:hint="eastAsia"/>
        </w:rPr>
        <w:t>A</w:t>
      </w:r>
      <w:r>
        <w:rPr>
          <w:rFonts w:hint="eastAsia"/>
        </w:rPr>
        <w:t>、</w:t>
      </w:r>
      <w:r>
        <w:rPr>
          <w:rFonts w:hint="eastAsia"/>
        </w:rPr>
        <w:t>B</w:t>
      </w:r>
      <w:r>
        <w:rPr>
          <w:rFonts w:hint="eastAsia"/>
        </w:rPr>
        <w:t>、</w:t>
      </w:r>
      <w:r>
        <w:rPr>
          <w:rFonts w:hint="eastAsia"/>
        </w:rPr>
        <w:t>C</w:t>
      </w:r>
      <w:r>
        <w:rPr>
          <w:rFonts w:hint="eastAsia"/>
        </w:rPr>
        <w:t>三个层次（划分标准同上），分别对应补贴金额为</w:t>
      </w:r>
      <w:r>
        <w:rPr>
          <w:rFonts w:hint="eastAsia"/>
        </w:rPr>
        <w:t>60</w:t>
      </w:r>
      <w:r>
        <w:rPr>
          <w:rFonts w:hint="eastAsia"/>
        </w:rPr>
        <w:t>万、</w:t>
      </w:r>
      <w:r>
        <w:rPr>
          <w:rFonts w:hint="eastAsia"/>
        </w:rPr>
        <w:t>50</w:t>
      </w:r>
      <w:r>
        <w:rPr>
          <w:rFonts w:hint="eastAsia"/>
        </w:rPr>
        <w:t>万、</w:t>
      </w:r>
      <w:r>
        <w:rPr>
          <w:rFonts w:hint="eastAsia"/>
        </w:rPr>
        <w:t>40</w:t>
      </w:r>
      <w:r>
        <w:rPr>
          <w:rFonts w:hint="eastAsia"/>
        </w:rPr>
        <w:t>万（其中用人单位配套</w:t>
      </w:r>
      <w:r>
        <w:rPr>
          <w:rFonts w:hint="eastAsia"/>
        </w:rPr>
        <w:t>25%</w:t>
      </w:r>
      <w:r>
        <w:rPr>
          <w:rFonts w:hint="eastAsia"/>
        </w:rPr>
        <w:t>）。</w:t>
      </w:r>
    </w:p>
    <w:p w:rsidR="00000000" w:rsidRDefault="0062761A">
      <w:pPr>
        <w:widowControl/>
        <w:spacing w:line="340" w:lineRule="exact"/>
        <w:ind w:firstLineChars="100" w:firstLine="211"/>
        <w:jc w:val="left"/>
        <w:outlineLvl w:val="2"/>
        <w:rPr>
          <w:rFonts w:hint="eastAsia"/>
          <w:b/>
        </w:rPr>
      </w:pPr>
      <w:bookmarkStart w:id="137" w:name="_Toc869_WPSOffice_Level2"/>
      <w:bookmarkStart w:id="138" w:name="_Toc30370_WPSOffice_Level2"/>
      <w:r>
        <w:rPr>
          <w:rFonts w:hint="eastAsia"/>
          <w:b/>
        </w:rPr>
        <w:t>区人社局</w:t>
      </w:r>
      <w:bookmarkEnd w:id="137"/>
      <w:bookmarkEnd w:id="138"/>
    </w:p>
    <w:p w:rsidR="00000000" w:rsidRDefault="0062761A">
      <w:pPr>
        <w:widowControl/>
        <w:spacing w:line="340" w:lineRule="exact"/>
        <w:ind w:firstLineChars="100" w:firstLine="210"/>
        <w:jc w:val="left"/>
        <w:rPr>
          <w:rFonts w:hint="eastAsia"/>
        </w:rPr>
      </w:pPr>
      <w:r>
        <w:rPr>
          <w:rFonts w:hint="eastAsia"/>
        </w:rPr>
        <w:t>《奉贤区中小企业科创活力区建设人才购房优</w:t>
      </w:r>
      <w:r>
        <w:rPr>
          <w:rFonts w:hint="eastAsia"/>
        </w:rPr>
        <w:t>惠政策操作办法（试行）》奉人社</w:t>
      </w:r>
      <w:r>
        <w:rPr>
          <w:rFonts w:hint="eastAsia"/>
        </w:rPr>
        <w:t>[2017] 51</w:t>
      </w:r>
      <w:r>
        <w:rPr>
          <w:rFonts w:hint="eastAsia"/>
        </w:rPr>
        <w:t>号</w:t>
      </w:r>
    </w:p>
    <w:p w:rsidR="00000000" w:rsidRDefault="0062761A">
      <w:pPr>
        <w:widowControl/>
        <w:spacing w:line="340" w:lineRule="exact"/>
        <w:ind w:firstLineChars="100" w:firstLine="210"/>
        <w:jc w:val="left"/>
      </w:pPr>
      <w:r>
        <w:rPr>
          <w:rFonts w:hint="eastAsia"/>
        </w:rPr>
        <w:t>联系人：奉贤区人才开发服务中心</w:t>
      </w:r>
      <w:r>
        <w:rPr>
          <w:rFonts w:hint="eastAsia"/>
        </w:rPr>
        <w:t>；</w:t>
      </w:r>
      <w:r>
        <w:rPr>
          <w:rFonts w:hint="eastAsia"/>
        </w:rPr>
        <w:t>联系电话：</w:t>
      </w:r>
      <w:r>
        <w:t>67137798</w:t>
      </w:r>
    </w:p>
    <w:p w:rsidR="00000000" w:rsidRDefault="0062761A">
      <w:pPr>
        <w:widowControl/>
        <w:spacing w:line="340" w:lineRule="exact"/>
        <w:jc w:val="left"/>
        <w:outlineLvl w:val="2"/>
        <w:rPr>
          <w:rFonts w:hint="eastAsia"/>
          <w:b/>
        </w:rPr>
      </w:pPr>
      <w:bookmarkStart w:id="139" w:name="_Toc13412_WPSOffice_Level2"/>
      <w:bookmarkStart w:id="140" w:name="_Toc1203_WPSOffice_Level2"/>
      <w:r>
        <w:rPr>
          <w:rFonts w:hint="eastAsia"/>
          <w:b/>
        </w:rPr>
        <w:t>人才租房：</w:t>
      </w:r>
      <w:bookmarkEnd w:id="139"/>
      <w:bookmarkEnd w:id="140"/>
    </w:p>
    <w:p w:rsidR="00000000" w:rsidRDefault="0062761A">
      <w:pPr>
        <w:widowControl/>
        <w:spacing w:line="340" w:lineRule="exact"/>
        <w:ind w:firstLineChars="100" w:firstLine="210"/>
        <w:jc w:val="left"/>
        <w:rPr>
          <w:rFonts w:hint="eastAsia"/>
        </w:rPr>
      </w:pPr>
      <w:r>
        <w:rPr>
          <w:rFonts w:hint="eastAsia"/>
        </w:rPr>
        <w:t>具有全日制硕士研究生学历的人才，每人每月补贴</w:t>
      </w:r>
      <w:r>
        <w:rPr>
          <w:rFonts w:hint="eastAsia"/>
        </w:rPr>
        <w:t>2000</w:t>
      </w:r>
      <w:r>
        <w:rPr>
          <w:rFonts w:hint="eastAsia"/>
        </w:rPr>
        <w:t>元。</w:t>
      </w:r>
    </w:p>
    <w:p w:rsidR="00000000" w:rsidRDefault="0062761A">
      <w:pPr>
        <w:widowControl/>
        <w:spacing w:line="340" w:lineRule="exact"/>
        <w:ind w:firstLineChars="100" w:firstLine="210"/>
        <w:jc w:val="left"/>
        <w:rPr>
          <w:rFonts w:hint="eastAsia"/>
        </w:rPr>
      </w:pPr>
      <w:r>
        <w:rPr>
          <w:rFonts w:hint="eastAsia"/>
        </w:rPr>
        <w:t>具有全日制博士研究生学历或高级专业技术职称的人才，每人每月补贴</w:t>
      </w:r>
      <w:r>
        <w:rPr>
          <w:rFonts w:hint="eastAsia"/>
        </w:rPr>
        <w:t>3000</w:t>
      </w:r>
      <w:r>
        <w:rPr>
          <w:rFonts w:hint="eastAsia"/>
        </w:rPr>
        <w:t>元。</w:t>
      </w:r>
    </w:p>
    <w:p w:rsidR="00000000" w:rsidRDefault="0062761A">
      <w:pPr>
        <w:widowControl/>
        <w:spacing w:line="340" w:lineRule="exact"/>
        <w:ind w:firstLineChars="100" w:firstLine="210"/>
        <w:jc w:val="left"/>
        <w:rPr>
          <w:rFonts w:hint="eastAsia"/>
        </w:rPr>
      </w:pPr>
      <w:r>
        <w:rPr>
          <w:rFonts w:hint="eastAsia"/>
        </w:rPr>
        <w:t>经区人才办认定对奉贤经济社会发展有重要作用的特殊高端领军人才。</w:t>
      </w:r>
    </w:p>
    <w:p w:rsidR="00000000" w:rsidRDefault="0062761A">
      <w:pPr>
        <w:widowControl/>
        <w:spacing w:line="340" w:lineRule="exact"/>
        <w:jc w:val="left"/>
        <w:outlineLvl w:val="2"/>
        <w:rPr>
          <w:rFonts w:hint="eastAsia"/>
          <w:b/>
        </w:rPr>
      </w:pPr>
      <w:bookmarkStart w:id="141" w:name="_Toc5527_WPSOffice_Level2"/>
      <w:bookmarkStart w:id="142" w:name="_Toc10678_WPSOffice_Level2"/>
      <w:r>
        <w:rPr>
          <w:rFonts w:hint="eastAsia"/>
          <w:b/>
        </w:rPr>
        <w:t>区人社局</w:t>
      </w:r>
      <w:bookmarkEnd w:id="141"/>
      <w:bookmarkEnd w:id="142"/>
    </w:p>
    <w:p w:rsidR="00000000" w:rsidRDefault="0062761A">
      <w:pPr>
        <w:widowControl/>
        <w:spacing w:line="340" w:lineRule="exact"/>
        <w:ind w:firstLineChars="100" w:firstLine="210"/>
        <w:jc w:val="left"/>
        <w:rPr>
          <w:rFonts w:hint="eastAsia"/>
        </w:rPr>
      </w:pPr>
      <w:r>
        <w:rPr>
          <w:rFonts w:hint="eastAsia"/>
        </w:rPr>
        <w:t>《奉贤区中小企业科创活力区建设人才租房补贴政策操作办法（试行）》奉人社</w:t>
      </w:r>
      <w:r>
        <w:rPr>
          <w:rFonts w:hint="eastAsia"/>
        </w:rPr>
        <w:t>[2017] 53</w:t>
      </w:r>
      <w:r>
        <w:rPr>
          <w:rFonts w:hint="eastAsia"/>
        </w:rPr>
        <w:t>号</w:t>
      </w:r>
    </w:p>
    <w:p w:rsidR="00000000" w:rsidRDefault="0062761A">
      <w:pPr>
        <w:widowControl/>
        <w:spacing w:line="340" w:lineRule="exact"/>
        <w:ind w:firstLineChars="100" w:firstLine="210"/>
        <w:jc w:val="left"/>
        <w:rPr>
          <w:rFonts w:hint="eastAsia"/>
        </w:rPr>
      </w:pPr>
      <w:r>
        <w:rPr>
          <w:rFonts w:hint="eastAsia"/>
        </w:rPr>
        <w:t>每年</w:t>
      </w:r>
      <w:r>
        <w:rPr>
          <w:rFonts w:hint="eastAsia"/>
        </w:rPr>
        <w:t>12</w:t>
      </w:r>
      <w:r>
        <w:rPr>
          <w:rFonts w:hint="eastAsia"/>
        </w:rPr>
        <w:t>月。企业类人才由用人单位报送申请材料至各镇、街道、社区、开发区的社区事务受理服务</w:t>
      </w:r>
      <w:r>
        <w:rPr>
          <w:rFonts w:hint="eastAsia"/>
        </w:rPr>
        <w:t>中心（社会保障服务中心），由各镇、街道、社区、开发区受理；社会事业类人才由人才所在单位报本单位主管部门受理。</w:t>
      </w:r>
    </w:p>
    <w:p w:rsidR="00000000" w:rsidRDefault="0062761A">
      <w:pPr>
        <w:widowControl/>
        <w:spacing w:line="340" w:lineRule="exact"/>
        <w:jc w:val="left"/>
        <w:outlineLvl w:val="2"/>
        <w:rPr>
          <w:rFonts w:hint="eastAsia"/>
          <w:b/>
        </w:rPr>
      </w:pPr>
      <w:bookmarkStart w:id="143" w:name="_Toc477_WPSOffice_Level2"/>
      <w:bookmarkStart w:id="144" w:name="_Toc11512_WPSOffice_Level2"/>
      <w:r>
        <w:rPr>
          <w:rFonts w:hint="eastAsia"/>
          <w:b/>
        </w:rPr>
        <w:t>优秀人才津贴：</w:t>
      </w:r>
      <w:bookmarkEnd w:id="143"/>
      <w:bookmarkEnd w:id="144"/>
    </w:p>
    <w:p w:rsidR="00000000" w:rsidRDefault="0062761A">
      <w:pPr>
        <w:widowControl/>
        <w:spacing w:line="340" w:lineRule="exact"/>
        <w:ind w:firstLineChars="100" w:firstLine="210"/>
        <w:jc w:val="left"/>
        <w:rPr>
          <w:rFonts w:hint="eastAsia"/>
        </w:rPr>
      </w:pPr>
      <w:r>
        <w:rPr>
          <w:rFonts w:hint="eastAsia"/>
        </w:rPr>
        <w:t>对符合条件的人才，由区人社局每年给予一次性津贴，根据人才上年度个人税前工资薪金和劳务所得对应的层次分为若干档，最低档为</w:t>
      </w:r>
      <w:r>
        <w:rPr>
          <w:rFonts w:hint="eastAsia"/>
        </w:rPr>
        <w:t>5000</w:t>
      </w:r>
      <w:r>
        <w:rPr>
          <w:rFonts w:hint="eastAsia"/>
        </w:rPr>
        <w:t>元，最高档为</w:t>
      </w:r>
      <w:r>
        <w:rPr>
          <w:rFonts w:hint="eastAsia"/>
        </w:rPr>
        <w:t>100</w:t>
      </w:r>
      <w:r>
        <w:rPr>
          <w:rFonts w:hint="eastAsia"/>
        </w:rPr>
        <w:t>万元，每一档之间差距为</w:t>
      </w:r>
      <w:r>
        <w:rPr>
          <w:rFonts w:hint="eastAsia"/>
        </w:rPr>
        <w:t>1000</w:t>
      </w:r>
      <w:r>
        <w:rPr>
          <w:rFonts w:hint="eastAsia"/>
        </w:rPr>
        <w:t>元。</w:t>
      </w:r>
    </w:p>
    <w:p w:rsidR="00000000" w:rsidRDefault="0062761A">
      <w:pPr>
        <w:widowControl/>
        <w:spacing w:line="340" w:lineRule="exact"/>
        <w:jc w:val="left"/>
        <w:outlineLvl w:val="2"/>
        <w:rPr>
          <w:rFonts w:hint="eastAsia"/>
          <w:b/>
        </w:rPr>
      </w:pPr>
      <w:bookmarkStart w:id="145" w:name="_Toc2076_WPSOffice_Level2"/>
      <w:bookmarkStart w:id="146" w:name="_Toc27778_WPSOffice_Level2"/>
      <w:r>
        <w:rPr>
          <w:rFonts w:hint="eastAsia"/>
          <w:b/>
        </w:rPr>
        <w:t>区人社局</w:t>
      </w:r>
      <w:bookmarkEnd w:id="145"/>
      <w:bookmarkEnd w:id="146"/>
    </w:p>
    <w:p w:rsidR="00000000" w:rsidRDefault="0062761A">
      <w:pPr>
        <w:widowControl/>
        <w:spacing w:line="340" w:lineRule="exact"/>
        <w:ind w:firstLineChars="100" w:firstLine="210"/>
        <w:jc w:val="left"/>
        <w:rPr>
          <w:rFonts w:hint="eastAsia"/>
        </w:rPr>
      </w:pPr>
      <w:r>
        <w:rPr>
          <w:rFonts w:hint="eastAsia"/>
        </w:rPr>
        <w:t>《奉贤区中小企业科创活力区建设优秀人才津贴政策操作办法（试行）》奉人社</w:t>
      </w:r>
      <w:r>
        <w:rPr>
          <w:rFonts w:hint="eastAsia"/>
        </w:rPr>
        <w:t>[2017] 54</w:t>
      </w:r>
      <w:r>
        <w:rPr>
          <w:rFonts w:hint="eastAsia"/>
        </w:rPr>
        <w:t>号</w:t>
      </w:r>
    </w:p>
    <w:p w:rsidR="00000000" w:rsidRDefault="0062761A">
      <w:pPr>
        <w:widowControl/>
        <w:spacing w:line="340" w:lineRule="exact"/>
        <w:ind w:firstLineChars="100" w:firstLine="210"/>
        <w:jc w:val="left"/>
        <w:rPr>
          <w:rFonts w:hint="eastAsia"/>
        </w:rPr>
      </w:pPr>
      <w:r>
        <w:rPr>
          <w:rFonts w:hint="eastAsia"/>
        </w:rPr>
        <w:t>每年</w:t>
      </w:r>
      <w:r>
        <w:rPr>
          <w:rFonts w:hint="eastAsia"/>
        </w:rPr>
        <w:t>8</w:t>
      </w:r>
      <w:r>
        <w:rPr>
          <w:rFonts w:hint="eastAsia"/>
        </w:rPr>
        <w:t>月至</w:t>
      </w:r>
      <w:r>
        <w:rPr>
          <w:rFonts w:hint="eastAsia"/>
        </w:rPr>
        <w:t>9</w:t>
      </w:r>
      <w:r>
        <w:rPr>
          <w:rFonts w:hint="eastAsia"/>
        </w:rPr>
        <w:t>月。企业类人才由用人单位报送申请材料至各镇、街道、社区、开发区的社区事务受理服务中心（社会保</w:t>
      </w:r>
      <w:r>
        <w:rPr>
          <w:rFonts w:hint="eastAsia"/>
        </w:rPr>
        <w:t>障服务中心），由各镇、街道、社区、开发区受理；社会事业类人才由人才所在单位报本单位主管部门受理。</w:t>
      </w:r>
    </w:p>
    <w:p w:rsidR="00000000" w:rsidRDefault="0062761A">
      <w:pPr>
        <w:widowControl/>
        <w:spacing w:line="340" w:lineRule="exact"/>
        <w:jc w:val="left"/>
        <w:outlineLvl w:val="2"/>
        <w:rPr>
          <w:rFonts w:hint="eastAsia"/>
          <w:b/>
        </w:rPr>
      </w:pPr>
      <w:bookmarkStart w:id="147" w:name="_Toc25622_WPSOffice_Level2"/>
      <w:bookmarkStart w:id="148" w:name="_Toc12642_WPSOffice_Level2"/>
      <w:r>
        <w:rPr>
          <w:rFonts w:hint="eastAsia"/>
          <w:b/>
        </w:rPr>
        <w:t>人才子女就学服务：</w:t>
      </w:r>
      <w:bookmarkEnd w:id="147"/>
      <w:bookmarkEnd w:id="148"/>
    </w:p>
    <w:p w:rsidR="00000000" w:rsidRDefault="0062761A">
      <w:pPr>
        <w:widowControl/>
        <w:spacing w:line="340" w:lineRule="exact"/>
        <w:ind w:firstLineChars="100" w:firstLine="210"/>
        <w:jc w:val="left"/>
        <w:rPr>
          <w:rFonts w:hint="eastAsia"/>
        </w:rPr>
      </w:pPr>
      <w:r>
        <w:rPr>
          <w:rFonts w:hint="eastAsia"/>
        </w:rPr>
        <w:t>协助符合条件的上述人才子女进入相关义务教育和学前教育阶段学校入学。</w:t>
      </w:r>
    </w:p>
    <w:p w:rsidR="00000000" w:rsidRDefault="0062761A">
      <w:pPr>
        <w:widowControl/>
        <w:spacing w:line="340" w:lineRule="exact"/>
        <w:jc w:val="left"/>
        <w:outlineLvl w:val="2"/>
        <w:rPr>
          <w:rFonts w:hint="eastAsia"/>
          <w:b/>
        </w:rPr>
      </w:pPr>
      <w:bookmarkStart w:id="149" w:name="_Toc21557_WPSOffice_Level2"/>
      <w:bookmarkStart w:id="150" w:name="_Toc31227_WPSOffice_Level2"/>
      <w:r>
        <w:rPr>
          <w:rFonts w:hint="eastAsia"/>
          <w:b/>
        </w:rPr>
        <w:t>区人社局</w:t>
      </w:r>
      <w:bookmarkEnd w:id="149"/>
      <w:bookmarkEnd w:id="150"/>
    </w:p>
    <w:p w:rsidR="00000000" w:rsidRDefault="0062761A">
      <w:pPr>
        <w:widowControl/>
        <w:spacing w:line="340" w:lineRule="exact"/>
        <w:ind w:firstLineChars="100" w:firstLine="210"/>
        <w:jc w:val="left"/>
        <w:rPr>
          <w:rFonts w:hint="eastAsia"/>
        </w:rPr>
      </w:pPr>
      <w:r>
        <w:rPr>
          <w:rFonts w:hint="eastAsia"/>
        </w:rPr>
        <w:t>《奉贤区中小企业科创活力区建设人才子女就学服务政策操作办法（试行）》奉人社</w:t>
      </w:r>
      <w:r>
        <w:rPr>
          <w:rFonts w:hint="eastAsia"/>
        </w:rPr>
        <w:t>[2017] 55</w:t>
      </w:r>
      <w:r>
        <w:rPr>
          <w:rFonts w:hint="eastAsia"/>
        </w:rPr>
        <w:t>号</w:t>
      </w:r>
    </w:p>
    <w:p w:rsidR="00000000" w:rsidRDefault="0062761A">
      <w:pPr>
        <w:widowControl/>
        <w:spacing w:line="340" w:lineRule="exact"/>
        <w:ind w:firstLineChars="100" w:firstLine="210"/>
        <w:jc w:val="left"/>
        <w:rPr>
          <w:rFonts w:hint="eastAsia"/>
        </w:rPr>
      </w:pPr>
      <w:r>
        <w:rPr>
          <w:rFonts w:hint="eastAsia"/>
        </w:rPr>
        <w:t>每年</w:t>
      </w:r>
      <w:r>
        <w:rPr>
          <w:rFonts w:hint="eastAsia"/>
        </w:rPr>
        <w:t>3</w:t>
      </w:r>
      <w:r>
        <w:rPr>
          <w:rFonts w:hint="eastAsia"/>
        </w:rPr>
        <w:t>月。企业类人才由用人单位报送申请材料至各镇、街道、社区、开发区的社区事务受理服务中心（社会保障服务中心），由各镇、街道、社区、开发区受理；社会事业类人才由人才所在单位报本单位主管部门受理。</w:t>
      </w:r>
    </w:p>
    <w:p w:rsidR="00000000" w:rsidRDefault="0062761A">
      <w:pPr>
        <w:widowControl/>
        <w:spacing w:line="340" w:lineRule="exact"/>
        <w:jc w:val="left"/>
        <w:outlineLvl w:val="2"/>
        <w:rPr>
          <w:rFonts w:hint="eastAsia"/>
          <w:b/>
        </w:rPr>
      </w:pPr>
      <w:bookmarkStart w:id="151" w:name="_Toc18209_WPSOffice_Level2"/>
      <w:bookmarkStart w:id="152" w:name="_Toc13681_WPSOffice_Level2"/>
      <w:r>
        <w:rPr>
          <w:rFonts w:hint="eastAsia"/>
          <w:b/>
        </w:rPr>
        <w:t>人才医疗服务：</w:t>
      </w:r>
      <w:bookmarkEnd w:id="151"/>
      <w:bookmarkEnd w:id="152"/>
    </w:p>
    <w:p w:rsidR="00000000" w:rsidRDefault="0062761A">
      <w:pPr>
        <w:widowControl/>
        <w:spacing w:line="340" w:lineRule="exact"/>
        <w:ind w:firstLineChars="100" w:firstLine="210"/>
        <w:jc w:val="left"/>
        <w:rPr>
          <w:rFonts w:hint="eastAsia"/>
        </w:rPr>
      </w:pPr>
      <w:r>
        <w:rPr>
          <w:rFonts w:hint="eastAsia"/>
        </w:rPr>
        <w:lastRenderedPageBreak/>
        <w:t>由区人社</w:t>
      </w:r>
      <w:r>
        <w:rPr>
          <w:rFonts w:hint="eastAsia"/>
        </w:rPr>
        <w:t>局制作人才医疗服务蓝卡，凭卡可享受区内指定三所医院（中心医院、中医医院、奉城医院）和市级指定三甲医院（瑞金医院、第六人民医院）就医服务。其中，区内指定医院可提供优先门诊、提前预约、优先住院等服务，市内指定三甲医院可提供门诊、住院特需服务和每年一次健康体检服务。</w:t>
      </w:r>
    </w:p>
    <w:p w:rsidR="00000000" w:rsidRDefault="0062761A">
      <w:pPr>
        <w:widowControl/>
        <w:spacing w:line="340" w:lineRule="exact"/>
        <w:jc w:val="left"/>
        <w:outlineLvl w:val="2"/>
        <w:rPr>
          <w:rFonts w:hint="eastAsia"/>
          <w:b/>
        </w:rPr>
      </w:pPr>
      <w:bookmarkStart w:id="153" w:name="_Toc30260_WPSOffice_Level2"/>
      <w:bookmarkStart w:id="154" w:name="_Toc29306_WPSOffice_Level2"/>
      <w:r>
        <w:rPr>
          <w:rFonts w:hint="eastAsia"/>
          <w:b/>
        </w:rPr>
        <w:t>区人社局</w:t>
      </w:r>
      <w:bookmarkEnd w:id="153"/>
      <w:bookmarkEnd w:id="154"/>
    </w:p>
    <w:p w:rsidR="00000000" w:rsidRDefault="0062761A">
      <w:pPr>
        <w:widowControl/>
        <w:spacing w:line="340" w:lineRule="exact"/>
        <w:ind w:firstLineChars="100" w:firstLine="210"/>
        <w:jc w:val="left"/>
        <w:rPr>
          <w:rFonts w:hint="eastAsia"/>
        </w:rPr>
      </w:pPr>
      <w:r>
        <w:rPr>
          <w:rFonts w:hint="eastAsia"/>
        </w:rPr>
        <w:t>《奉贤区中小企业科创活力区建设人才医疗服务政策操作办法（试行）》奉人社</w:t>
      </w:r>
      <w:r>
        <w:rPr>
          <w:rFonts w:hint="eastAsia"/>
        </w:rPr>
        <w:t>[2017] 56</w:t>
      </w:r>
      <w:r>
        <w:rPr>
          <w:rFonts w:hint="eastAsia"/>
        </w:rPr>
        <w:t>号</w:t>
      </w:r>
    </w:p>
    <w:p w:rsidR="00000000" w:rsidRDefault="0062761A">
      <w:pPr>
        <w:widowControl/>
        <w:spacing w:line="340" w:lineRule="exact"/>
        <w:ind w:firstLineChars="100" w:firstLine="210"/>
        <w:jc w:val="left"/>
        <w:rPr>
          <w:rFonts w:hint="eastAsia"/>
        </w:rPr>
      </w:pPr>
      <w:r>
        <w:rPr>
          <w:rFonts w:hint="eastAsia"/>
        </w:rPr>
        <w:t>每年</w:t>
      </w:r>
      <w:r>
        <w:rPr>
          <w:rFonts w:hint="eastAsia"/>
        </w:rPr>
        <w:t>8</w:t>
      </w:r>
      <w:r>
        <w:rPr>
          <w:rFonts w:hint="eastAsia"/>
        </w:rPr>
        <w:t>月至</w:t>
      </w:r>
      <w:r>
        <w:rPr>
          <w:rFonts w:hint="eastAsia"/>
        </w:rPr>
        <w:t>9</w:t>
      </w:r>
      <w:r>
        <w:rPr>
          <w:rFonts w:hint="eastAsia"/>
        </w:rPr>
        <w:t>月。企业类人才由用人单位报送申请材料至各镇、街道、社区、开发区的社区事务受理服务中心（社会保障服务中心），由各镇、街道、社区、开发区受理</w:t>
      </w:r>
      <w:r>
        <w:rPr>
          <w:rFonts w:hint="eastAsia"/>
        </w:rPr>
        <w:t>；社会事业类人才由人才所在单位报本单位主管部门受理。</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98" w:firstLine="236"/>
        <w:jc w:val="left"/>
        <w:outlineLvl w:val="1"/>
        <w:rPr>
          <w:rFonts w:hint="eastAsia"/>
          <w:b/>
          <w:sz w:val="24"/>
          <w:szCs w:val="24"/>
        </w:rPr>
      </w:pPr>
      <w:bookmarkStart w:id="155" w:name="_Toc7273_WPSOffice_Level1"/>
      <w:bookmarkStart w:id="156" w:name="_Toc8082_WPSOffice_Level1"/>
      <w:bookmarkStart w:id="157" w:name="_Toc25813_WPSOffice_Level2"/>
      <w:r>
        <w:rPr>
          <w:rFonts w:hint="eastAsia"/>
          <w:b/>
          <w:sz w:val="24"/>
          <w:szCs w:val="24"/>
        </w:rPr>
        <w:t>2</w:t>
      </w:r>
      <w:r>
        <w:rPr>
          <w:rFonts w:hint="eastAsia"/>
          <w:b/>
          <w:sz w:val="24"/>
          <w:szCs w:val="24"/>
        </w:rPr>
        <w:t>、人才购房补贴</w:t>
      </w:r>
      <w:bookmarkEnd w:id="155"/>
      <w:bookmarkEnd w:id="156"/>
      <w:bookmarkEnd w:id="157"/>
    </w:p>
    <w:p w:rsidR="00000000" w:rsidRDefault="0062761A">
      <w:pPr>
        <w:widowControl/>
        <w:spacing w:line="340" w:lineRule="exact"/>
        <w:ind w:firstLineChars="100" w:firstLine="210"/>
        <w:jc w:val="left"/>
        <w:rPr>
          <w:rFonts w:hint="eastAsia"/>
        </w:rPr>
      </w:pPr>
      <w:r>
        <w:rPr>
          <w:rFonts w:hint="eastAsia"/>
        </w:rPr>
        <w:t>特殊高端人才补贴金额一事一议；全日制博士研究生学历且副高级以上专业技术职称的人才</w:t>
      </w:r>
      <w:r>
        <w:rPr>
          <w:rFonts w:hint="eastAsia"/>
        </w:rPr>
        <w:t>,</w:t>
      </w:r>
      <w:r>
        <w:rPr>
          <w:rFonts w:hint="eastAsia"/>
        </w:rPr>
        <w:t>或具有正高级专业技术职称的人才</w:t>
      </w:r>
      <w:r>
        <w:rPr>
          <w:rFonts w:hint="eastAsia"/>
        </w:rPr>
        <w:t>60</w:t>
      </w:r>
      <w:r>
        <w:rPr>
          <w:rFonts w:hint="eastAsia"/>
        </w:rPr>
        <w:t>万；全日制博士研究生学历</w:t>
      </w:r>
      <w:r>
        <w:rPr>
          <w:rFonts w:hint="eastAsia"/>
        </w:rPr>
        <w:t>,</w:t>
      </w:r>
      <w:r>
        <w:rPr>
          <w:rFonts w:hint="eastAsia"/>
        </w:rPr>
        <w:t>或具有副高级专业技术职称的人才</w:t>
      </w:r>
      <w:r>
        <w:rPr>
          <w:rFonts w:hint="eastAsia"/>
        </w:rPr>
        <w:t>40</w:t>
      </w:r>
      <w:r>
        <w:rPr>
          <w:rFonts w:hint="eastAsia"/>
        </w:rPr>
        <w:t>万；工作岗位为紧缺急需岗位、全日制大学本科以上学历的人才</w:t>
      </w:r>
      <w:r>
        <w:rPr>
          <w:rFonts w:hint="eastAsia"/>
        </w:rPr>
        <w:t>10</w:t>
      </w:r>
      <w:r>
        <w:rPr>
          <w:rFonts w:hint="eastAsia"/>
        </w:rPr>
        <w:t>万或</w:t>
      </w:r>
      <w:r>
        <w:rPr>
          <w:rFonts w:hint="eastAsia"/>
        </w:rPr>
        <w:t>6</w:t>
      </w:r>
      <w:r>
        <w:rPr>
          <w:rFonts w:hint="eastAsia"/>
        </w:rPr>
        <w:t>万。</w:t>
      </w:r>
    </w:p>
    <w:p w:rsidR="00000000" w:rsidRDefault="0062761A">
      <w:pPr>
        <w:widowControl/>
        <w:spacing w:line="340" w:lineRule="exact"/>
        <w:ind w:firstLineChars="100" w:firstLine="211"/>
        <w:jc w:val="left"/>
        <w:outlineLvl w:val="2"/>
        <w:rPr>
          <w:rFonts w:hint="eastAsia"/>
          <w:b/>
        </w:rPr>
      </w:pPr>
      <w:bookmarkStart w:id="158" w:name="_Toc28336_WPSOffice_Level2"/>
      <w:bookmarkStart w:id="159" w:name="_Toc5218_WPSOffice_Level2"/>
      <w:r>
        <w:rPr>
          <w:rFonts w:hint="eastAsia"/>
          <w:b/>
        </w:rPr>
        <w:t>区人社局</w:t>
      </w:r>
      <w:bookmarkEnd w:id="158"/>
      <w:bookmarkEnd w:id="159"/>
    </w:p>
    <w:p w:rsidR="00000000" w:rsidRDefault="0062761A">
      <w:pPr>
        <w:widowControl/>
        <w:spacing w:line="340" w:lineRule="exact"/>
        <w:ind w:firstLineChars="100" w:firstLine="210"/>
        <w:jc w:val="left"/>
        <w:rPr>
          <w:rFonts w:hint="eastAsia"/>
        </w:rPr>
      </w:pPr>
      <w:r>
        <w:rPr>
          <w:rFonts w:hint="eastAsia"/>
        </w:rPr>
        <w:t>《奉贤区人才购房补贴办法实施细则》</w:t>
      </w:r>
      <w:r>
        <w:rPr>
          <w:rFonts w:hint="eastAsia"/>
        </w:rPr>
        <w:t xml:space="preserve"> </w:t>
      </w:r>
      <w:r>
        <w:rPr>
          <w:rFonts w:hint="eastAsia"/>
        </w:rPr>
        <w:t>奉人社</w:t>
      </w:r>
      <w:r>
        <w:rPr>
          <w:rFonts w:hint="eastAsia"/>
        </w:rPr>
        <w:t>[2014] 38</w:t>
      </w:r>
      <w:r>
        <w:rPr>
          <w:rFonts w:hint="eastAsia"/>
        </w:rPr>
        <w:t>号</w:t>
      </w:r>
    </w:p>
    <w:p w:rsidR="00000000" w:rsidRDefault="0062761A">
      <w:pPr>
        <w:widowControl/>
        <w:spacing w:line="340" w:lineRule="exact"/>
        <w:ind w:firstLineChars="100" w:firstLine="210"/>
        <w:jc w:val="left"/>
      </w:pPr>
      <w:r>
        <w:rPr>
          <w:rFonts w:hint="eastAsia"/>
        </w:rPr>
        <w:t>联系人：奉贤区人才开发服务中心</w:t>
      </w:r>
      <w:r>
        <w:rPr>
          <w:rFonts w:hint="eastAsia"/>
        </w:rPr>
        <w:t>；</w:t>
      </w:r>
      <w:r>
        <w:rPr>
          <w:rFonts w:hint="eastAsia"/>
        </w:rPr>
        <w:t>联系电话：</w:t>
      </w:r>
      <w:r>
        <w:t>67137600</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98" w:firstLine="236"/>
        <w:jc w:val="left"/>
        <w:outlineLvl w:val="1"/>
        <w:rPr>
          <w:b/>
          <w:sz w:val="24"/>
          <w:szCs w:val="24"/>
        </w:rPr>
      </w:pPr>
      <w:bookmarkStart w:id="160" w:name="_Toc19353_WPSOffice_Level1"/>
      <w:bookmarkStart w:id="161" w:name="_Toc1945_WPSOffice_Level1"/>
      <w:bookmarkStart w:id="162" w:name="_Toc29502_WPSOffice_Level2"/>
      <w:r>
        <w:rPr>
          <w:rFonts w:hint="eastAsia"/>
          <w:b/>
          <w:sz w:val="24"/>
          <w:szCs w:val="24"/>
        </w:rPr>
        <w:t>3</w:t>
      </w:r>
      <w:r>
        <w:rPr>
          <w:rFonts w:hint="eastAsia"/>
          <w:b/>
          <w:sz w:val="24"/>
          <w:szCs w:val="24"/>
        </w:rPr>
        <w:t>、人才公寓政策</w:t>
      </w:r>
      <w:bookmarkEnd w:id="160"/>
      <w:bookmarkEnd w:id="161"/>
      <w:bookmarkEnd w:id="162"/>
    </w:p>
    <w:p w:rsidR="00000000" w:rsidRDefault="0062761A">
      <w:pPr>
        <w:widowControl/>
        <w:spacing w:line="340" w:lineRule="exact"/>
        <w:jc w:val="left"/>
        <w:outlineLvl w:val="2"/>
        <w:rPr>
          <w:rFonts w:hint="eastAsia"/>
          <w:b/>
        </w:rPr>
      </w:pPr>
      <w:bookmarkStart w:id="163" w:name="_Toc4691_WPSOffice_Level2"/>
      <w:bookmarkStart w:id="164" w:name="_Toc10035_WPSOffice_Level2"/>
      <w:r>
        <w:rPr>
          <w:rFonts w:hint="eastAsia"/>
          <w:b/>
        </w:rPr>
        <w:t>准入基本条件</w:t>
      </w:r>
      <w:bookmarkEnd w:id="163"/>
      <w:bookmarkEnd w:id="164"/>
    </w:p>
    <w:p w:rsidR="00000000" w:rsidRDefault="0062761A">
      <w:pPr>
        <w:widowControl/>
        <w:spacing w:line="340" w:lineRule="exact"/>
        <w:ind w:firstLineChars="100" w:firstLine="210"/>
        <w:jc w:val="left"/>
        <w:rPr>
          <w:rFonts w:hint="eastAsia"/>
        </w:rPr>
      </w:pPr>
      <w:r>
        <w:rPr>
          <w:rFonts w:hint="eastAsia"/>
        </w:rPr>
        <w:t>申请人才（及其配偶）在</w:t>
      </w:r>
      <w:r>
        <w:rPr>
          <w:rFonts w:hint="eastAsia"/>
        </w:rPr>
        <w:t>本区没有住房且工作单位不提供住宿；</w:t>
      </w:r>
    </w:p>
    <w:p w:rsidR="00000000" w:rsidRDefault="0062761A">
      <w:pPr>
        <w:widowControl/>
        <w:spacing w:line="340" w:lineRule="exact"/>
        <w:ind w:firstLineChars="100" w:firstLine="210"/>
        <w:jc w:val="left"/>
        <w:rPr>
          <w:rFonts w:hint="eastAsia"/>
        </w:rPr>
      </w:pPr>
      <w:r>
        <w:rPr>
          <w:rFonts w:hint="eastAsia"/>
        </w:rPr>
        <w:t>申请人才（及其配偶）未享受过奉贤区保障性住房政策和奉贤区人才购房类相关优惠政策；</w:t>
      </w:r>
    </w:p>
    <w:p w:rsidR="00000000" w:rsidRDefault="0062761A">
      <w:pPr>
        <w:widowControl/>
        <w:spacing w:line="340" w:lineRule="exact"/>
        <w:ind w:firstLineChars="100" w:firstLine="210"/>
        <w:jc w:val="left"/>
        <w:rPr>
          <w:rFonts w:hint="eastAsia"/>
        </w:rPr>
      </w:pPr>
      <w:r>
        <w:rPr>
          <w:rFonts w:hint="eastAsia"/>
        </w:rPr>
        <w:t>申请人才工作单位注册地与税收户管地均在奉贤或者为奉贤区属具有独立法人资格的公益性事业单位。申请人才申请时需有在该单位缴纳社会保险的记录。若申请人才为该单位创业股东，其社保缴费要求可放宽至在上海市有缴纳社会保险的记录。</w:t>
      </w:r>
    </w:p>
    <w:p w:rsidR="00000000" w:rsidRDefault="0062761A">
      <w:pPr>
        <w:widowControl/>
        <w:spacing w:line="340" w:lineRule="exact"/>
        <w:ind w:firstLineChars="100" w:firstLine="210"/>
        <w:jc w:val="left"/>
        <w:rPr>
          <w:rFonts w:hint="eastAsia"/>
        </w:rPr>
      </w:pPr>
      <w:r>
        <w:rPr>
          <w:rFonts w:hint="eastAsia"/>
        </w:rPr>
        <w:t>若申请人为非本市户籍人才，需持有有效的《上海市居住证》，并达到居住证积分</w:t>
      </w:r>
      <w:r>
        <w:rPr>
          <w:rFonts w:hint="eastAsia"/>
        </w:rPr>
        <w:t>120</w:t>
      </w:r>
      <w:r>
        <w:rPr>
          <w:rFonts w:hint="eastAsia"/>
        </w:rPr>
        <w:t>分的分值。</w:t>
      </w:r>
    </w:p>
    <w:p w:rsidR="00000000" w:rsidRDefault="0062761A">
      <w:pPr>
        <w:widowControl/>
        <w:spacing w:line="340" w:lineRule="exact"/>
        <w:jc w:val="left"/>
        <w:outlineLvl w:val="2"/>
        <w:rPr>
          <w:rFonts w:hint="eastAsia"/>
          <w:b/>
        </w:rPr>
      </w:pPr>
      <w:bookmarkStart w:id="165" w:name="_Toc23479_WPSOffice_Level2"/>
      <w:bookmarkStart w:id="166" w:name="_Toc21015_WPSOffice_Level2"/>
      <w:r>
        <w:rPr>
          <w:rFonts w:hint="eastAsia"/>
          <w:b/>
        </w:rPr>
        <w:t>认定条件</w:t>
      </w:r>
      <w:bookmarkEnd w:id="165"/>
      <w:bookmarkEnd w:id="166"/>
    </w:p>
    <w:p w:rsidR="00000000" w:rsidRDefault="0062761A">
      <w:pPr>
        <w:widowControl/>
        <w:spacing w:line="340" w:lineRule="exact"/>
        <w:ind w:firstLineChars="100" w:firstLine="210"/>
        <w:jc w:val="left"/>
        <w:rPr>
          <w:rFonts w:hint="eastAsia"/>
        </w:rPr>
      </w:pPr>
      <w:r>
        <w:rPr>
          <w:rFonts w:hint="eastAsia"/>
        </w:rPr>
        <w:t>在满足上述准入条件的基础上，下列</w:t>
      </w:r>
      <w:r>
        <w:rPr>
          <w:rFonts w:hint="eastAsia"/>
        </w:rPr>
        <w:t>6</w:t>
      </w:r>
      <w:r>
        <w:rPr>
          <w:rFonts w:hint="eastAsia"/>
        </w:rPr>
        <w:t>类人才可申请入住区人才公寓：</w:t>
      </w:r>
    </w:p>
    <w:p w:rsidR="00000000" w:rsidRDefault="0062761A">
      <w:pPr>
        <w:widowControl/>
        <w:spacing w:line="340" w:lineRule="exact"/>
        <w:ind w:firstLineChars="100" w:firstLine="210"/>
        <w:jc w:val="left"/>
        <w:rPr>
          <w:rFonts w:hint="eastAsia"/>
        </w:rPr>
      </w:pPr>
      <w:r>
        <w:rPr>
          <w:rFonts w:hint="eastAsia"/>
        </w:rPr>
        <w:t>“两院”院士</w:t>
      </w:r>
      <w:r>
        <w:rPr>
          <w:rFonts w:hint="eastAsia"/>
        </w:rPr>
        <w:t>、中央“千人计划”、国家“百千万”人才工程人才、享受国务院特殊津贴专家；</w:t>
      </w:r>
    </w:p>
    <w:p w:rsidR="00000000" w:rsidRDefault="0062761A">
      <w:pPr>
        <w:widowControl/>
        <w:spacing w:line="340" w:lineRule="exact"/>
        <w:ind w:firstLineChars="100" w:firstLine="210"/>
        <w:jc w:val="left"/>
        <w:rPr>
          <w:rFonts w:hint="eastAsia"/>
        </w:rPr>
      </w:pPr>
      <w:r>
        <w:rPr>
          <w:rFonts w:hint="eastAsia"/>
        </w:rPr>
        <w:t>上海“千人计划”人才、上海市领军人才、“浦江人才”计划入选者；入选其他省（自治区、直辖市）级人才引进计划的人才；上海市“首席技师”；上海千人计划创业园落户项目专家；</w:t>
      </w:r>
    </w:p>
    <w:p w:rsidR="00000000" w:rsidRDefault="0062761A">
      <w:pPr>
        <w:widowControl/>
        <w:spacing w:line="340" w:lineRule="exact"/>
        <w:ind w:firstLineChars="100" w:firstLine="210"/>
        <w:jc w:val="left"/>
        <w:rPr>
          <w:rFonts w:hint="eastAsia"/>
        </w:rPr>
      </w:pPr>
      <w:r>
        <w:rPr>
          <w:rFonts w:hint="eastAsia"/>
        </w:rPr>
        <w:t>在届期内的奉贤区“滨海贤人”系列优秀人才；</w:t>
      </w:r>
    </w:p>
    <w:p w:rsidR="00000000" w:rsidRDefault="0062761A">
      <w:pPr>
        <w:widowControl/>
        <w:spacing w:line="340" w:lineRule="exact"/>
        <w:ind w:firstLineChars="100" w:firstLine="210"/>
        <w:jc w:val="left"/>
        <w:rPr>
          <w:rFonts w:hint="eastAsia"/>
        </w:rPr>
      </w:pPr>
      <w:r>
        <w:rPr>
          <w:rFonts w:hint="eastAsia"/>
        </w:rPr>
        <w:t>奉贤区储备人才；</w:t>
      </w:r>
    </w:p>
    <w:p w:rsidR="00000000" w:rsidRDefault="0062761A">
      <w:pPr>
        <w:widowControl/>
        <w:spacing w:line="340" w:lineRule="exact"/>
        <w:ind w:firstLineChars="100" w:firstLine="210"/>
        <w:jc w:val="left"/>
        <w:rPr>
          <w:rFonts w:hint="eastAsia"/>
        </w:rPr>
      </w:pPr>
      <w:r>
        <w:rPr>
          <w:rFonts w:hint="eastAsia"/>
        </w:rPr>
        <w:t>具有全日制硕士研究生以上学历、副高级以上专业技术职称或高级技师职业资格的人才；</w:t>
      </w:r>
    </w:p>
    <w:p w:rsidR="00000000" w:rsidRDefault="0062761A">
      <w:pPr>
        <w:widowControl/>
        <w:spacing w:line="340" w:lineRule="exact"/>
        <w:ind w:firstLineChars="100" w:firstLine="210"/>
        <w:jc w:val="left"/>
        <w:rPr>
          <w:rFonts w:hint="eastAsia"/>
        </w:rPr>
      </w:pPr>
      <w:r>
        <w:rPr>
          <w:rFonts w:hint="eastAsia"/>
        </w:rPr>
        <w:t>经区人才办认定的区域产业和社会事业发展领域紧缺急需的其他人才（一事一议）。</w:t>
      </w:r>
    </w:p>
    <w:p w:rsidR="00000000" w:rsidRDefault="0062761A">
      <w:pPr>
        <w:widowControl/>
        <w:spacing w:line="340" w:lineRule="exact"/>
        <w:jc w:val="left"/>
        <w:outlineLvl w:val="2"/>
        <w:rPr>
          <w:rFonts w:hint="eastAsia"/>
          <w:b/>
        </w:rPr>
      </w:pPr>
      <w:bookmarkStart w:id="167" w:name="_Toc17668_WPSOffice_Level2"/>
      <w:bookmarkStart w:id="168" w:name="_Toc5118_WPSOffice_Level2"/>
      <w:r>
        <w:rPr>
          <w:rFonts w:hint="eastAsia"/>
          <w:b/>
        </w:rPr>
        <w:t>租金：</w:t>
      </w:r>
      <w:bookmarkEnd w:id="167"/>
      <w:bookmarkEnd w:id="168"/>
    </w:p>
    <w:p w:rsidR="00000000" w:rsidRDefault="0062761A">
      <w:pPr>
        <w:widowControl/>
        <w:spacing w:line="340" w:lineRule="exact"/>
        <w:ind w:firstLineChars="100" w:firstLine="210"/>
        <w:jc w:val="left"/>
        <w:rPr>
          <w:rFonts w:hint="eastAsia"/>
        </w:rPr>
      </w:pPr>
      <w:r>
        <w:rPr>
          <w:rFonts w:hint="eastAsia"/>
        </w:rPr>
        <w:t>第</w:t>
      </w:r>
      <w:r>
        <w:rPr>
          <w:rFonts w:hint="eastAsia"/>
        </w:rPr>
        <w:t>1</w:t>
      </w:r>
      <w:r>
        <w:rPr>
          <w:rFonts w:hint="eastAsia"/>
        </w:rPr>
        <w:t>、</w:t>
      </w:r>
      <w:r>
        <w:rPr>
          <w:rFonts w:hint="eastAsia"/>
        </w:rPr>
        <w:t>2</w:t>
      </w:r>
      <w:r>
        <w:rPr>
          <w:rFonts w:hint="eastAsia"/>
        </w:rPr>
        <w:t>类人才个人免付租金，其租金由区人社局按</w:t>
      </w:r>
      <w:r>
        <w:rPr>
          <w:rFonts w:hint="eastAsia"/>
        </w:rPr>
        <w:t>实统一支付给区公租房公司；第</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类人才的租金由区人社局按实向人才代收后统一支付给区公租房公司。入住区人才公寓、按时支付租金且符合下列条件的人才可享受租金补贴：具有全日制本科学历、中级专业技术职称、技师职业资格的人才每人每月补贴</w:t>
      </w:r>
      <w:r>
        <w:rPr>
          <w:rFonts w:hint="eastAsia"/>
        </w:rPr>
        <w:t>300</w:t>
      </w:r>
      <w:r>
        <w:rPr>
          <w:rFonts w:hint="eastAsia"/>
        </w:rPr>
        <w:t>元；具有全日制硕士研究生学历、副高级专业技术职称、高级技师职业资格的人才每人每月补贴</w:t>
      </w:r>
      <w:r>
        <w:rPr>
          <w:rFonts w:hint="eastAsia"/>
        </w:rPr>
        <w:t>500</w:t>
      </w:r>
      <w:r>
        <w:rPr>
          <w:rFonts w:hint="eastAsia"/>
        </w:rPr>
        <w:t>元；具有全日制博士研究生学历或正高级专业技术职称的人才每人每月补贴</w:t>
      </w:r>
      <w:r>
        <w:rPr>
          <w:rFonts w:hint="eastAsia"/>
        </w:rPr>
        <w:t>800</w:t>
      </w:r>
      <w:r>
        <w:rPr>
          <w:rFonts w:hint="eastAsia"/>
        </w:rPr>
        <w:t>元；在届期内的奉贤区“滨海贤人”系列优秀人才每人每月补贴</w:t>
      </w:r>
      <w:r>
        <w:rPr>
          <w:rFonts w:hint="eastAsia"/>
        </w:rPr>
        <w:t>1200</w:t>
      </w:r>
      <w:r>
        <w:rPr>
          <w:rFonts w:hint="eastAsia"/>
        </w:rPr>
        <w:t>元。</w:t>
      </w:r>
    </w:p>
    <w:p w:rsidR="00000000" w:rsidRDefault="0062761A">
      <w:pPr>
        <w:widowControl/>
        <w:spacing w:line="340" w:lineRule="exact"/>
        <w:ind w:firstLineChars="100" w:firstLine="211"/>
        <w:jc w:val="left"/>
        <w:outlineLvl w:val="2"/>
        <w:rPr>
          <w:rFonts w:hint="eastAsia"/>
          <w:b/>
        </w:rPr>
      </w:pPr>
      <w:bookmarkStart w:id="169" w:name="_Toc7709_WPSOffice_Level2"/>
      <w:bookmarkStart w:id="170" w:name="_Toc10111_WPSOffice_Level2"/>
      <w:r>
        <w:rPr>
          <w:rFonts w:hint="eastAsia"/>
          <w:b/>
        </w:rPr>
        <w:t>区人社局</w:t>
      </w:r>
      <w:bookmarkEnd w:id="169"/>
      <w:bookmarkEnd w:id="170"/>
    </w:p>
    <w:p w:rsidR="00000000" w:rsidRDefault="0062761A">
      <w:pPr>
        <w:widowControl/>
        <w:spacing w:line="340" w:lineRule="exact"/>
        <w:ind w:firstLineChars="100" w:firstLine="210"/>
        <w:jc w:val="left"/>
        <w:rPr>
          <w:rFonts w:hint="eastAsia"/>
        </w:rPr>
      </w:pPr>
      <w:r>
        <w:rPr>
          <w:rFonts w:hint="eastAsia"/>
        </w:rPr>
        <w:t>《奉贤区人才公寓管理实施细则</w:t>
      </w:r>
      <w:r>
        <w:rPr>
          <w:rFonts w:hint="eastAsia"/>
        </w:rPr>
        <w:t>》，奉人社</w:t>
      </w:r>
      <w:r>
        <w:rPr>
          <w:rFonts w:hint="eastAsia"/>
        </w:rPr>
        <w:t>[2017] 1</w:t>
      </w:r>
      <w:r>
        <w:rPr>
          <w:rFonts w:hint="eastAsia"/>
        </w:rPr>
        <w:t>号</w:t>
      </w:r>
    </w:p>
    <w:p w:rsidR="00000000" w:rsidRDefault="0062761A">
      <w:pPr>
        <w:widowControl/>
        <w:spacing w:line="340" w:lineRule="exact"/>
        <w:ind w:firstLineChars="100" w:firstLine="210"/>
        <w:jc w:val="left"/>
      </w:pPr>
      <w:r>
        <w:rPr>
          <w:rFonts w:hint="eastAsia"/>
        </w:rPr>
        <w:t>联系人：奉贤区人才开发服务中心</w:t>
      </w:r>
      <w:r>
        <w:rPr>
          <w:rFonts w:hint="eastAsia"/>
        </w:rPr>
        <w:t>；</w:t>
      </w:r>
      <w:r>
        <w:rPr>
          <w:rFonts w:hint="eastAsia"/>
        </w:rPr>
        <w:t>联系电话：</w:t>
      </w:r>
      <w:r>
        <w:t>67131198</w:t>
      </w:r>
    </w:p>
    <w:p w:rsidR="00000000" w:rsidRDefault="0062761A">
      <w:pPr>
        <w:widowControl/>
        <w:spacing w:line="340" w:lineRule="exact"/>
        <w:ind w:firstLineChars="100" w:firstLine="210"/>
        <w:jc w:val="left"/>
      </w:pPr>
      <w:r>
        <w:rPr>
          <w:rFonts w:hint="eastAsia"/>
        </w:rPr>
        <w:lastRenderedPageBreak/>
        <w:t>联系人：奉贤区招商办创业服务科</w:t>
      </w:r>
      <w:r>
        <w:rPr>
          <w:rFonts w:hint="eastAsia"/>
        </w:rPr>
        <w:t> </w:t>
      </w:r>
      <w:r>
        <w:rPr>
          <w:rFonts w:hint="eastAsia"/>
        </w:rPr>
        <w:t>；</w:t>
      </w:r>
      <w:r>
        <w:rPr>
          <w:rFonts w:hint="eastAsia"/>
        </w:rPr>
        <w:t>联系</w:t>
      </w:r>
      <w:r>
        <w:rPr>
          <w:rFonts w:hint="eastAsia"/>
        </w:rPr>
        <w:t>电话</w:t>
      </w:r>
      <w:r>
        <w:rPr>
          <w:rFonts w:hint="eastAsia"/>
        </w:rPr>
        <w:t>：</w:t>
      </w:r>
      <w:r>
        <w:t>33610033</w:t>
      </w:r>
      <w:r>
        <w:rPr>
          <w:rFonts w:hint="eastAsia"/>
        </w:rPr>
        <w:t>、</w:t>
      </w:r>
      <w:r>
        <w:t>67137517</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171" w:name="_Toc25474_WPSOffice_Level1"/>
      <w:bookmarkStart w:id="172" w:name="_Toc16012_WPSOffice_Level1"/>
      <w:bookmarkStart w:id="173" w:name="_Toc21753_WPSOffice_Level2"/>
      <w:r>
        <w:rPr>
          <w:rFonts w:hint="eastAsia"/>
          <w:b/>
          <w:sz w:val="24"/>
          <w:szCs w:val="24"/>
        </w:rPr>
        <w:t>4</w:t>
      </w:r>
      <w:r>
        <w:rPr>
          <w:rFonts w:hint="eastAsia"/>
          <w:b/>
          <w:sz w:val="24"/>
          <w:szCs w:val="24"/>
        </w:rPr>
        <w:t>、公共租赁房</w:t>
      </w:r>
      <w:bookmarkEnd w:id="171"/>
      <w:bookmarkEnd w:id="172"/>
      <w:bookmarkEnd w:id="173"/>
    </w:p>
    <w:p w:rsidR="00000000" w:rsidRDefault="0062761A">
      <w:pPr>
        <w:widowControl/>
        <w:spacing w:line="340" w:lineRule="exact"/>
        <w:ind w:firstLineChars="100" w:firstLine="210"/>
        <w:jc w:val="left"/>
        <w:rPr>
          <w:rFonts w:hint="eastAsia"/>
        </w:rPr>
      </w:pPr>
      <w:r>
        <w:rPr>
          <w:rFonts w:hint="eastAsia"/>
        </w:rPr>
        <w:t>符合条件的，单身人士租赁一套一居室；家庭一套二居室以下住房（含二居室）；单位申请的可以拆套分居室出租。租赁期限一般不低于</w:t>
      </w:r>
      <w:r>
        <w:rPr>
          <w:rFonts w:hint="eastAsia"/>
        </w:rPr>
        <w:t>2</w:t>
      </w:r>
      <w:r>
        <w:rPr>
          <w:rFonts w:hint="eastAsia"/>
        </w:rPr>
        <w:t>年，到期仍需租赁的，经重审符合条件可续租，总租赁期限不超过</w:t>
      </w:r>
      <w:r>
        <w:rPr>
          <w:rFonts w:hint="eastAsia"/>
        </w:rPr>
        <w:t>6</w:t>
      </w:r>
      <w:r>
        <w:rPr>
          <w:rFonts w:hint="eastAsia"/>
        </w:rPr>
        <w:t>年。</w:t>
      </w:r>
    </w:p>
    <w:p w:rsidR="00000000" w:rsidRDefault="0062761A">
      <w:pPr>
        <w:widowControl/>
        <w:spacing w:line="340" w:lineRule="exact"/>
        <w:ind w:firstLineChars="100" w:firstLine="211"/>
        <w:jc w:val="left"/>
        <w:outlineLvl w:val="2"/>
        <w:rPr>
          <w:rFonts w:hint="eastAsia"/>
        </w:rPr>
      </w:pPr>
      <w:bookmarkStart w:id="174" w:name="_Toc12854_WPSOffice_Level2"/>
      <w:bookmarkStart w:id="175" w:name="_Toc11561_WPSOffice_Level2"/>
      <w:r>
        <w:rPr>
          <w:rFonts w:hint="eastAsia"/>
          <w:b/>
        </w:rPr>
        <w:t>区房管局</w:t>
      </w:r>
      <w:bookmarkEnd w:id="174"/>
      <w:bookmarkEnd w:id="175"/>
    </w:p>
    <w:p w:rsidR="00000000" w:rsidRDefault="0062761A">
      <w:pPr>
        <w:widowControl/>
        <w:spacing w:line="340" w:lineRule="exact"/>
        <w:ind w:firstLineChars="100" w:firstLine="210"/>
        <w:jc w:val="left"/>
        <w:rPr>
          <w:rFonts w:hint="eastAsia"/>
        </w:rPr>
      </w:pPr>
      <w:r>
        <w:rPr>
          <w:rFonts w:hint="eastAsia"/>
        </w:rPr>
        <w:t>《奉贤区公共租赁住房管理办法（试行）》沪奉府</w:t>
      </w:r>
      <w:r>
        <w:rPr>
          <w:rFonts w:hint="eastAsia"/>
        </w:rPr>
        <w:t>[2014] 135</w:t>
      </w:r>
      <w:r>
        <w:rPr>
          <w:rFonts w:hint="eastAsia"/>
        </w:rPr>
        <w:t>号</w:t>
      </w:r>
    </w:p>
    <w:p w:rsidR="00000000" w:rsidRDefault="0062761A">
      <w:pPr>
        <w:widowControl/>
        <w:spacing w:line="340" w:lineRule="exact"/>
        <w:ind w:firstLineChars="100" w:firstLine="210"/>
        <w:jc w:val="left"/>
        <w:rPr>
          <w:rFonts w:hint="eastAsia"/>
        </w:rPr>
      </w:pPr>
      <w:r>
        <w:rPr>
          <w:rFonts w:hint="eastAsia"/>
        </w:rPr>
        <w:t>《奉贤区公共租赁住房实施细则（试行）》沪奉府办</w:t>
      </w:r>
      <w:r>
        <w:rPr>
          <w:rFonts w:hint="eastAsia"/>
        </w:rPr>
        <w:t>[2014]</w:t>
      </w:r>
      <w:r>
        <w:rPr>
          <w:rFonts w:hint="eastAsia"/>
        </w:rPr>
        <w:t xml:space="preserve"> 97</w:t>
      </w:r>
      <w:r>
        <w:rPr>
          <w:rFonts w:hint="eastAsia"/>
        </w:rPr>
        <w:t>号</w:t>
      </w:r>
    </w:p>
    <w:p w:rsidR="00000000" w:rsidRDefault="0062761A">
      <w:pPr>
        <w:widowControl/>
        <w:spacing w:line="340" w:lineRule="exact"/>
        <w:ind w:firstLineChars="100" w:firstLine="210"/>
        <w:jc w:val="left"/>
        <w:rPr>
          <w:rFonts w:hint="eastAsia"/>
        </w:rPr>
      </w:pPr>
      <w:r>
        <w:rPr>
          <w:rFonts w:hint="eastAsia"/>
        </w:rPr>
        <w:t>《奉贤区公共租赁住房管理办法（试行）》沪奉府</w:t>
      </w:r>
      <w:r>
        <w:rPr>
          <w:rFonts w:hint="eastAsia"/>
        </w:rPr>
        <w:t>[2016] 128</w:t>
      </w:r>
      <w:r>
        <w:rPr>
          <w:rFonts w:hint="eastAsia"/>
        </w:rPr>
        <w:t>号</w:t>
      </w:r>
    </w:p>
    <w:p w:rsidR="00000000" w:rsidRDefault="0062761A">
      <w:pPr>
        <w:widowControl/>
        <w:spacing w:line="340" w:lineRule="exact"/>
        <w:ind w:firstLineChars="100" w:firstLine="210"/>
        <w:jc w:val="left"/>
        <w:rPr>
          <w:rFonts w:hint="eastAsia"/>
        </w:rPr>
      </w:pPr>
      <w:r>
        <w:rPr>
          <w:rFonts w:hint="eastAsia"/>
        </w:rPr>
        <w:t>联系人：上海市奉贤公共租赁住房投资运营有限公司</w:t>
      </w:r>
    </w:p>
    <w:p w:rsidR="00000000" w:rsidRDefault="0062761A">
      <w:pPr>
        <w:widowControl/>
        <w:spacing w:line="340" w:lineRule="exact"/>
        <w:ind w:firstLineChars="100" w:firstLine="210"/>
        <w:jc w:val="left"/>
      </w:pPr>
      <w:r>
        <w:rPr>
          <w:rFonts w:hint="eastAsia"/>
        </w:rPr>
        <w:t>联系电话：</w:t>
      </w:r>
      <w:r>
        <w:t>57421153</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176" w:name="_Toc30372_WPSOffice_Level1"/>
      <w:bookmarkStart w:id="177" w:name="_Toc3260_WPSOffice_Level1"/>
      <w:bookmarkStart w:id="178" w:name="_Toc8087_WPSOffice_Level2"/>
      <w:r>
        <w:rPr>
          <w:rFonts w:hint="eastAsia"/>
          <w:b/>
          <w:sz w:val="24"/>
          <w:szCs w:val="24"/>
        </w:rPr>
        <w:t>5</w:t>
      </w:r>
      <w:r>
        <w:rPr>
          <w:rFonts w:hint="eastAsia"/>
          <w:b/>
          <w:sz w:val="24"/>
          <w:szCs w:val="24"/>
        </w:rPr>
        <w:t>、职工职业培训补贴</w:t>
      </w:r>
      <w:bookmarkEnd w:id="176"/>
      <w:bookmarkEnd w:id="177"/>
      <w:bookmarkEnd w:id="178"/>
    </w:p>
    <w:p w:rsidR="00000000" w:rsidRDefault="0062761A">
      <w:pPr>
        <w:widowControl/>
        <w:spacing w:line="340" w:lineRule="exact"/>
        <w:ind w:firstLineChars="100" w:firstLine="210"/>
        <w:jc w:val="left"/>
        <w:rPr>
          <w:rFonts w:hint="eastAsia"/>
        </w:rPr>
      </w:pPr>
      <w:r>
        <w:rPr>
          <w:rFonts w:hint="eastAsia"/>
        </w:rPr>
        <w:t>企业自行开展职工职业培训的按其实际培训费用的</w:t>
      </w:r>
      <w:r>
        <w:rPr>
          <w:rFonts w:hint="eastAsia"/>
        </w:rPr>
        <w:t>60%-80%</w:t>
      </w:r>
      <w:r>
        <w:rPr>
          <w:rFonts w:hint="eastAsia"/>
        </w:rPr>
        <w:t>核定；为企业集中提供培训的经区核准后，拨付补贴资金。补贴经费每季度拨付一次。</w:t>
      </w:r>
    </w:p>
    <w:p w:rsidR="00000000" w:rsidRDefault="0062761A">
      <w:pPr>
        <w:widowControl/>
        <w:spacing w:line="340" w:lineRule="exact"/>
        <w:ind w:firstLineChars="100" w:firstLine="211"/>
        <w:jc w:val="left"/>
        <w:outlineLvl w:val="2"/>
        <w:rPr>
          <w:rFonts w:hint="eastAsia"/>
          <w:b/>
        </w:rPr>
      </w:pPr>
      <w:bookmarkStart w:id="179" w:name="_Toc12329_WPSOffice_Level2"/>
      <w:bookmarkStart w:id="180" w:name="_Toc22451_WPSOffice_Level2"/>
      <w:r>
        <w:rPr>
          <w:rFonts w:hint="eastAsia"/>
          <w:b/>
        </w:rPr>
        <w:t>区人社局</w:t>
      </w:r>
      <w:bookmarkEnd w:id="179"/>
      <w:bookmarkEnd w:id="180"/>
    </w:p>
    <w:p w:rsidR="00000000" w:rsidRDefault="0062761A">
      <w:pPr>
        <w:widowControl/>
        <w:spacing w:line="340" w:lineRule="exact"/>
        <w:ind w:firstLineChars="100" w:firstLine="210"/>
        <w:jc w:val="left"/>
        <w:rPr>
          <w:rFonts w:hint="eastAsia"/>
        </w:rPr>
      </w:pPr>
      <w:r>
        <w:rPr>
          <w:rFonts w:hint="eastAsia"/>
        </w:rPr>
        <w:t>《奉贤区使用地方教育附加专项资金开展职工职业培训工作的实施办法》奉人社职</w:t>
      </w:r>
      <w:r>
        <w:rPr>
          <w:rFonts w:hint="eastAsia"/>
        </w:rPr>
        <w:t>[2015] 30</w:t>
      </w:r>
      <w:r>
        <w:rPr>
          <w:rFonts w:hint="eastAsia"/>
        </w:rPr>
        <w:t>号</w:t>
      </w:r>
    </w:p>
    <w:p w:rsidR="00000000" w:rsidRDefault="0062761A">
      <w:pPr>
        <w:widowControl/>
        <w:spacing w:line="340" w:lineRule="exact"/>
        <w:ind w:firstLineChars="100" w:firstLine="210"/>
        <w:jc w:val="left"/>
        <w:rPr>
          <w:rFonts w:hint="eastAsia"/>
        </w:rPr>
      </w:pPr>
      <w:r>
        <w:rPr>
          <w:rFonts w:hint="eastAsia"/>
        </w:rPr>
        <w:t>联系人：奉贤区人社局办公室</w:t>
      </w:r>
    </w:p>
    <w:p w:rsidR="00000000" w:rsidRDefault="0062761A">
      <w:pPr>
        <w:widowControl/>
        <w:spacing w:line="340" w:lineRule="exact"/>
        <w:ind w:firstLineChars="100" w:firstLine="210"/>
        <w:jc w:val="left"/>
        <w:rPr>
          <w:rFonts w:hint="eastAsia"/>
        </w:rPr>
      </w:pPr>
      <w:r>
        <w:rPr>
          <w:rFonts w:hint="eastAsia"/>
        </w:rPr>
        <w:t>联系电话：</w:t>
      </w:r>
      <w:r>
        <w:rPr>
          <w:rFonts w:hint="eastAsia"/>
        </w:rPr>
        <w:t>67199559</w:t>
      </w: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r>
        <w:rPr>
          <w:rFonts w:hint="eastAsia"/>
        </w:rPr>
        <w:br w:type="page"/>
      </w:r>
    </w:p>
    <w:p w:rsidR="00000000" w:rsidRDefault="0062761A">
      <w:pPr>
        <w:widowControl/>
        <w:spacing w:line="340" w:lineRule="exact"/>
        <w:jc w:val="center"/>
        <w:outlineLvl w:val="0"/>
        <w:rPr>
          <w:rFonts w:hint="eastAsia"/>
          <w:b/>
          <w:kern w:val="0"/>
          <w:sz w:val="32"/>
          <w:szCs w:val="32"/>
        </w:rPr>
      </w:pPr>
      <w:bookmarkStart w:id="181" w:name="_Toc26080_WPSOffice_Level1"/>
      <w:bookmarkStart w:id="182" w:name="_Toc13801_WPSOffice_Level1"/>
      <w:bookmarkStart w:id="183" w:name="_Toc27714_WPSOffice_Level1"/>
      <w:r>
        <w:rPr>
          <w:rFonts w:hint="eastAsia"/>
          <w:b/>
          <w:kern w:val="0"/>
          <w:sz w:val="32"/>
          <w:szCs w:val="32"/>
        </w:rPr>
        <w:t>第三章</w:t>
      </w:r>
      <w:r>
        <w:rPr>
          <w:rFonts w:hint="eastAsia"/>
          <w:b/>
          <w:kern w:val="0"/>
          <w:sz w:val="32"/>
          <w:szCs w:val="32"/>
        </w:rPr>
        <w:t xml:space="preserve"> </w:t>
      </w:r>
      <w:r>
        <w:rPr>
          <w:rFonts w:hint="eastAsia"/>
          <w:b/>
          <w:kern w:val="0"/>
          <w:sz w:val="32"/>
          <w:szCs w:val="32"/>
        </w:rPr>
        <w:t>技术创新</w:t>
      </w:r>
      <w:bookmarkEnd w:id="181"/>
      <w:bookmarkEnd w:id="182"/>
      <w:bookmarkEnd w:id="183"/>
    </w:p>
    <w:p w:rsidR="00000000" w:rsidRDefault="0062761A">
      <w:pPr>
        <w:widowControl/>
        <w:spacing w:line="340" w:lineRule="exact"/>
        <w:jc w:val="center"/>
        <w:rPr>
          <w:rFonts w:hint="eastAsia"/>
          <w:b/>
          <w:kern w:val="0"/>
          <w:sz w:val="32"/>
          <w:szCs w:val="32"/>
        </w:rPr>
      </w:pPr>
    </w:p>
    <w:p w:rsidR="00000000" w:rsidRDefault="0062761A">
      <w:pPr>
        <w:widowControl/>
        <w:spacing w:line="340" w:lineRule="exact"/>
        <w:ind w:firstLineChars="98" w:firstLine="236"/>
        <w:jc w:val="left"/>
        <w:outlineLvl w:val="1"/>
        <w:rPr>
          <w:rFonts w:hint="eastAsia"/>
          <w:b/>
          <w:sz w:val="24"/>
          <w:szCs w:val="24"/>
        </w:rPr>
      </w:pPr>
      <w:bookmarkStart w:id="184" w:name="_Toc31192_WPSOffice_Level1"/>
      <w:bookmarkStart w:id="185" w:name="_Toc10596_WPSOffice_Level1"/>
      <w:bookmarkStart w:id="186" w:name="_Toc19680_WPSOffice_Level2"/>
      <w:r>
        <w:rPr>
          <w:rFonts w:hint="eastAsia"/>
          <w:b/>
          <w:sz w:val="24"/>
          <w:szCs w:val="24"/>
        </w:rPr>
        <w:t>1</w:t>
      </w:r>
      <w:r>
        <w:rPr>
          <w:rFonts w:hint="eastAsia"/>
          <w:b/>
          <w:sz w:val="24"/>
          <w:szCs w:val="24"/>
        </w:rPr>
        <w:t>、</w:t>
      </w:r>
      <w:r>
        <w:rPr>
          <w:rFonts w:hint="eastAsia"/>
          <w:b/>
          <w:sz w:val="24"/>
          <w:szCs w:val="24"/>
        </w:rPr>
        <w:t>市级高新技术企业</w:t>
      </w:r>
      <w:bookmarkEnd w:id="184"/>
      <w:bookmarkEnd w:id="185"/>
      <w:bookmarkEnd w:id="186"/>
    </w:p>
    <w:p w:rsidR="00000000" w:rsidRDefault="0062761A">
      <w:pPr>
        <w:widowControl/>
        <w:spacing w:line="340" w:lineRule="exact"/>
        <w:ind w:firstLineChars="100" w:firstLine="210"/>
        <w:jc w:val="left"/>
        <w:rPr>
          <w:rFonts w:hint="eastAsia"/>
        </w:rPr>
      </w:pPr>
      <w:r>
        <w:rPr>
          <w:rFonts w:hint="eastAsia"/>
        </w:rPr>
        <w:t>享受</w:t>
      </w:r>
      <w:r>
        <w:rPr>
          <w:rFonts w:hint="eastAsia"/>
        </w:rPr>
        <w:t>15%</w:t>
      </w:r>
      <w:r>
        <w:rPr>
          <w:rFonts w:hint="eastAsia"/>
        </w:rPr>
        <w:t>的企业所得税率；</w:t>
      </w:r>
    </w:p>
    <w:p w:rsidR="00000000" w:rsidRDefault="0062761A">
      <w:pPr>
        <w:widowControl/>
        <w:spacing w:line="340" w:lineRule="exact"/>
        <w:ind w:firstLineChars="100" w:firstLine="210"/>
        <w:jc w:val="left"/>
        <w:rPr>
          <w:rFonts w:hint="eastAsia"/>
        </w:rPr>
      </w:pPr>
      <w:r>
        <w:rPr>
          <w:rFonts w:hint="eastAsia"/>
        </w:rPr>
        <w:t>研究开发费用</w:t>
      </w:r>
      <w:r>
        <w:rPr>
          <w:rFonts w:hint="eastAsia"/>
        </w:rPr>
        <w:t>1.5</w:t>
      </w:r>
      <w:r>
        <w:rPr>
          <w:rFonts w:hint="eastAsia"/>
        </w:rPr>
        <w:t>倍抵扣应纳税所得额。</w:t>
      </w:r>
    </w:p>
    <w:p w:rsidR="00000000" w:rsidRDefault="0062761A">
      <w:pPr>
        <w:widowControl/>
        <w:spacing w:line="340" w:lineRule="exact"/>
        <w:ind w:firstLineChars="100" w:firstLine="211"/>
        <w:jc w:val="left"/>
        <w:outlineLvl w:val="2"/>
        <w:rPr>
          <w:rFonts w:hint="eastAsia"/>
          <w:b/>
        </w:rPr>
      </w:pPr>
      <w:bookmarkStart w:id="187" w:name="_Toc19145_WPSOffice_Level2"/>
      <w:bookmarkStart w:id="188" w:name="_Toc592_WPSOffice_Level2"/>
      <w:r>
        <w:rPr>
          <w:rFonts w:hint="eastAsia"/>
          <w:b/>
        </w:rPr>
        <w:t>区科委</w:t>
      </w:r>
      <w:bookmarkEnd w:id="187"/>
      <w:bookmarkEnd w:id="188"/>
    </w:p>
    <w:p w:rsidR="00000000" w:rsidRDefault="0062761A">
      <w:pPr>
        <w:widowControl/>
        <w:spacing w:line="340" w:lineRule="exact"/>
        <w:ind w:firstLineChars="100" w:firstLine="210"/>
        <w:jc w:val="left"/>
        <w:rPr>
          <w:rFonts w:hint="eastAsia"/>
        </w:rPr>
      </w:pPr>
      <w:r>
        <w:rPr>
          <w:rFonts w:hint="eastAsia"/>
        </w:rPr>
        <w:t>关于进一步推进高新技术产业化的若干意见》沪奉府［</w:t>
      </w:r>
      <w:r>
        <w:rPr>
          <w:rFonts w:hint="eastAsia"/>
        </w:rPr>
        <w:t>2011] 96</w:t>
      </w:r>
      <w:r>
        <w:rPr>
          <w:rFonts w:hint="eastAsia"/>
        </w:rPr>
        <w:t>号</w:t>
      </w:r>
    </w:p>
    <w:p w:rsidR="00000000" w:rsidRDefault="0062761A">
      <w:pPr>
        <w:widowControl/>
        <w:spacing w:line="340" w:lineRule="exact"/>
        <w:ind w:firstLineChars="100" w:firstLine="210"/>
        <w:jc w:val="left"/>
      </w:pPr>
      <w:r>
        <w:rPr>
          <w:rFonts w:hint="eastAsia"/>
        </w:rPr>
        <w:t>联系人：区科委工业科技管理科</w:t>
      </w:r>
      <w:r>
        <w:rPr>
          <w:rFonts w:hint="eastAsia"/>
        </w:rPr>
        <w:t xml:space="preserve"> </w:t>
      </w:r>
      <w:r>
        <w:rPr>
          <w:rFonts w:hint="eastAsia"/>
        </w:rPr>
        <w:t>鞠晓锋</w:t>
      </w:r>
      <w:r>
        <w:rPr>
          <w:rFonts w:hint="eastAsia"/>
        </w:rPr>
        <w:t>；</w:t>
      </w:r>
      <w:r>
        <w:rPr>
          <w:rFonts w:hint="eastAsia"/>
        </w:rPr>
        <w:t>联系电话：</w:t>
      </w:r>
      <w:r>
        <w:t>37188010</w:t>
      </w:r>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41"/>
        <w:jc w:val="left"/>
        <w:outlineLvl w:val="1"/>
        <w:rPr>
          <w:rFonts w:hint="eastAsia"/>
          <w:b/>
          <w:sz w:val="24"/>
          <w:szCs w:val="24"/>
        </w:rPr>
      </w:pPr>
      <w:bookmarkStart w:id="189" w:name="_Toc27870_WPSOffice_Level1"/>
      <w:bookmarkStart w:id="190" w:name="_Toc1124_WPSOffice_Level1"/>
      <w:bookmarkStart w:id="191" w:name="_Toc12951_WPSOffice_Level2"/>
      <w:r>
        <w:rPr>
          <w:rFonts w:hint="eastAsia"/>
          <w:b/>
          <w:sz w:val="24"/>
          <w:szCs w:val="24"/>
        </w:rPr>
        <w:t>2</w:t>
      </w:r>
      <w:r>
        <w:rPr>
          <w:rFonts w:hint="eastAsia"/>
          <w:b/>
          <w:sz w:val="24"/>
          <w:szCs w:val="24"/>
        </w:rPr>
        <w:t>、</w:t>
      </w:r>
      <w:r>
        <w:rPr>
          <w:rFonts w:hint="eastAsia"/>
          <w:b/>
          <w:sz w:val="24"/>
          <w:szCs w:val="24"/>
        </w:rPr>
        <w:t>院士专家工作站（中心）</w:t>
      </w:r>
      <w:bookmarkEnd w:id="189"/>
      <w:bookmarkEnd w:id="190"/>
      <w:bookmarkEnd w:id="191"/>
    </w:p>
    <w:p w:rsidR="00000000" w:rsidRDefault="0062761A">
      <w:pPr>
        <w:widowControl/>
        <w:spacing w:line="340" w:lineRule="exact"/>
        <w:ind w:firstLineChars="100" w:firstLine="210"/>
        <w:jc w:val="left"/>
        <w:rPr>
          <w:rFonts w:hint="eastAsia"/>
        </w:rPr>
      </w:pPr>
      <w:r>
        <w:rPr>
          <w:rFonts w:hint="eastAsia"/>
        </w:rPr>
        <w:t>新成立的院士专家工作站</w:t>
      </w:r>
      <w:r>
        <w:rPr>
          <w:rFonts w:hint="eastAsia"/>
        </w:rPr>
        <w:t>5</w:t>
      </w:r>
      <w:r>
        <w:rPr>
          <w:rFonts w:hint="eastAsia"/>
        </w:rPr>
        <w:t>万元、院士专家服务中心</w:t>
      </w:r>
      <w:r>
        <w:rPr>
          <w:rFonts w:hint="eastAsia"/>
        </w:rPr>
        <w:t>20</w:t>
      </w:r>
      <w:r>
        <w:rPr>
          <w:rFonts w:hint="eastAsia"/>
        </w:rPr>
        <w:t>万元。</w:t>
      </w:r>
    </w:p>
    <w:p w:rsidR="00000000" w:rsidRDefault="0062761A">
      <w:pPr>
        <w:widowControl/>
        <w:spacing w:line="340" w:lineRule="exact"/>
        <w:ind w:firstLineChars="100" w:firstLine="211"/>
        <w:jc w:val="left"/>
        <w:outlineLvl w:val="2"/>
        <w:rPr>
          <w:rFonts w:hint="eastAsia"/>
          <w:b/>
        </w:rPr>
      </w:pPr>
      <w:bookmarkStart w:id="192" w:name="_Toc21911_WPSOffice_Level2"/>
      <w:bookmarkStart w:id="193" w:name="_Toc8909_WPSOffice_Level2"/>
      <w:r>
        <w:rPr>
          <w:rFonts w:hint="eastAsia"/>
          <w:b/>
        </w:rPr>
        <w:t>区科委</w:t>
      </w:r>
      <w:bookmarkEnd w:id="192"/>
      <w:bookmarkEnd w:id="193"/>
    </w:p>
    <w:p w:rsidR="00000000" w:rsidRDefault="0062761A">
      <w:pPr>
        <w:widowControl/>
        <w:spacing w:line="340" w:lineRule="exact"/>
        <w:ind w:firstLineChars="100" w:firstLine="210"/>
        <w:jc w:val="left"/>
        <w:rPr>
          <w:rFonts w:hint="eastAsia"/>
        </w:rPr>
      </w:pPr>
      <w:r>
        <w:rPr>
          <w:rFonts w:hint="eastAsia"/>
        </w:rPr>
        <w:t>《奉贤区科协关于鼓励成立院士专家工作站（中心）的管理办法》奉科协［</w:t>
      </w:r>
      <w:r>
        <w:rPr>
          <w:rFonts w:hint="eastAsia"/>
        </w:rPr>
        <w:t>2016] 7</w:t>
      </w:r>
      <w:r>
        <w:rPr>
          <w:rFonts w:hint="eastAsia"/>
        </w:rPr>
        <w:t>号</w:t>
      </w:r>
    </w:p>
    <w:p w:rsidR="00000000" w:rsidRDefault="0062761A">
      <w:pPr>
        <w:widowControl/>
        <w:spacing w:line="340" w:lineRule="exact"/>
        <w:ind w:firstLineChars="100" w:firstLine="210"/>
        <w:jc w:val="left"/>
      </w:pPr>
      <w:r>
        <w:rPr>
          <w:rFonts w:hint="eastAsia"/>
        </w:rPr>
        <w:t>联系人：区科委学会培训部</w:t>
      </w:r>
      <w:r>
        <w:rPr>
          <w:rFonts w:hint="eastAsia"/>
        </w:rPr>
        <w:t xml:space="preserve"> </w:t>
      </w:r>
      <w:r>
        <w:rPr>
          <w:rFonts w:hint="eastAsia"/>
        </w:rPr>
        <w:t>夏雅敏</w:t>
      </w:r>
      <w:r>
        <w:rPr>
          <w:rFonts w:hint="eastAsia"/>
        </w:rPr>
        <w:t>；</w:t>
      </w:r>
      <w:r>
        <w:rPr>
          <w:rFonts w:hint="eastAsia"/>
        </w:rPr>
        <w:t>联系电话：</w:t>
      </w:r>
      <w:r>
        <w:t>37188006</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194" w:name="_Toc17775_WPSOffice_Level1"/>
      <w:bookmarkStart w:id="195" w:name="_Toc14354_WPSOffice_Level1"/>
      <w:bookmarkStart w:id="196" w:name="_Toc6258_WPSOffice_Level2"/>
      <w:r>
        <w:rPr>
          <w:rFonts w:hint="eastAsia"/>
          <w:b/>
          <w:sz w:val="24"/>
          <w:szCs w:val="24"/>
        </w:rPr>
        <w:t>3</w:t>
      </w:r>
      <w:r>
        <w:rPr>
          <w:rFonts w:hint="eastAsia"/>
          <w:b/>
          <w:sz w:val="24"/>
          <w:szCs w:val="24"/>
        </w:rPr>
        <w:t>、</w:t>
      </w:r>
      <w:r>
        <w:rPr>
          <w:rFonts w:hint="eastAsia"/>
          <w:b/>
          <w:sz w:val="24"/>
          <w:szCs w:val="24"/>
        </w:rPr>
        <w:t>科技</w:t>
      </w:r>
      <w:r>
        <w:rPr>
          <w:rFonts w:hint="eastAsia"/>
          <w:b/>
          <w:sz w:val="24"/>
          <w:szCs w:val="24"/>
        </w:rPr>
        <w:t>特派员</w:t>
      </w:r>
      <w:bookmarkEnd w:id="194"/>
      <w:bookmarkEnd w:id="195"/>
      <w:bookmarkEnd w:id="196"/>
    </w:p>
    <w:p w:rsidR="00000000" w:rsidRDefault="0062761A">
      <w:pPr>
        <w:widowControl/>
        <w:spacing w:line="340" w:lineRule="exact"/>
        <w:ind w:firstLineChars="100" w:firstLine="210"/>
        <w:jc w:val="left"/>
        <w:rPr>
          <w:rFonts w:hint="eastAsia"/>
        </w:rPr>
      </w:pPr>
      <w:r>
        <w:rPr>
          <w:rFonts w:hint="eastAsia"/>
        </w:rPr>
        <w:t>在职高校科研院所工作人员、具有副高以上专业技术职称或科技成果突出的科技人员，每位每年</w:t>
      </w:r>
      <w:r>
        <w:rPr>
          <w:rFonts w:hint="eastAsia"/>
        </w:rPr>
        <w:t>3600</w:t>
      </w:r>
      <w:r>
        <w:rPr>
          <w:rFonts w:hint="eastAsia"/>
        </w:rPr>
        <w:t>元交通经费补贴。</w:t>
      </w:r>
    </w:p>
    <w:p w:rsidR="00000000" w:rsidRDefault="0062761A">
      <w:pPr>
        <w:widowControl/>
        <w:spacing w:line="340" w:lineRule="exact"/>
        <w:ind w:firstLineChars="100" w:firstLine="211"/>
        <w:jc w:val="left"/>
        <w:outlineLvl w:val="2"/>
        <w:rPr>
          <w:rFonts w:hint="eastAsia"/>
        </w:rPr>
      </w:pPr>
      <w:bookmarkStart w:id="197" w:name="_Toc29449_WPSOffice_Level2"/>
      <w:bookmarkStart w:id="198" w:name="_Toc19311_WPSOffice_Level2"/>
      <w:r>
        <w:rPr>
          <w:rFonts w:hint="eastAsia"/>
          <w:b/>
        </w:rPr>
        <w:t>区科委</w:t>
      </w:r>
      <w:bookmarkEnd w:id="197"/>
      <w:bookmarkEnd w:id="198"/>
    </w:p>
    <w:p w:rsidR="00000000" w:rsidRDefault="0062761A">
      <w:pPr>
        <w:widowControl/>
        <w:spacing w:line="340" w:lineRule="exact"/>
        <w:ind w:firstLineChars="100" w:firstLine="210"/>
        <w:jc w:val="left"/>
        <w:rPr>
          <w:rFonts w:hint="eastAsia"/>
        </w:rPr>
      </w:pPr>
      <w:r>
        <w:rPr>
          <w:rFonts w:hint="eastAsia"/>
        </w:rPr>
        <w:t>《奉贤区关于开展科技特派员工作的实施办法》奉科［</w:t>
      </w:r>
      <w:r>
        <w:rPr>
          <w:rFonts w:hint="eastAsia"/>
        </w:rPr>
        <w:t>2014] 11</w:t>
      </w:r>
      <w:r>
        <w:rPr>
          <w:rFonts w:hint="eastAsia"/>
        </w:rPr>
        <w:t>号</w:t>
      </w:r>
    </w:p>
    <w:p w:rsidR="00000000" w:rsidRDefault="0062761A">
      <w:pPr>
        <w:widowControl/>
        <w:spacing w:line="340" w:lineRule="exact"/>
        <w:ind w:firstLineChars="100" w:firstLine="210"/>
        <w:jc w:val="left"/>
      </w:pPr>
      <w:r>
        <w:rPr>
          <w:rFonts w:hint="eastAsia"/>
        </w:rPr>
        <w:t>联系人：区科委学会培训部</w:t>
      </w:r>
      <w:r>
        <w:rPr>
          <w:rFonts w:hint="eastAsia"/>
        </w:rPr>
        <w:t xml:space="preserve"> </w:t>
      </w:r>
      <w:r>
        <w:rPr>
          <w:rFonts w:hint="eastAsia"/>
        </w:rPr>
        <w:t>夏雅敏</w:t>
      </w:r>
      <w:r>
        <w:rPr>
          <w:rFonts w:hint="eastAsia"/>
        </w:rPr>
        <w:t>；</w:t>
      </w:r>
      <w:r>
        <w:rPr>
          <w:rFonts w:hint="eastAsia"/>
        </w:rPr>
        <w:t>联系电话：</w:t>
      </w:r>
      <w:r>
        <w:t>37188006</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49" w:firstLine="118"/>
        <w:jc w:val="left"/>
        <w:rPr>
          <w:b/>
          <w:sz w:val="24"/>
          <w:szCs w:val="24"/>
        </w:rPr>
      </w:pPr>
      <w:bookmarkStart w:id="199" w:name="_Toc16713_WPSOffice_Level1"/>
      <w:bookmarkStart w:id="200" w:name="_Toc27078_WPSOffice_Level1"/>
      <w:r>
        <w:rPr>
          <w:b/>
          <w:sz w:val="24"/>
          <w:szCs w:val="24"/>
        </w:rPr>
        <w:t> </w:t>
      </w:r>
      <w:r>
        <w:rPr>
          <w:rFonts w:hint="eastAsia"/>
          <w:b/>
          <w:sz w:val="24"/>
          <w:szCs w:val="24"/>
        </w:rPr>
        <w:t>4</w:t>
      </w:r>
      <w:r>
        <w:rPr>
          <w:rFonts w:hint="eastAsia"/>
          <w:b/>
          <w:sz w:val="24"/>
          <w:szCs w:val="24"/>
        </w:rPr>
        <w:t>、</w:t>
      </w:r>
      <w:r>
        <w:rPr>
          <w:rFonts w:hint="eastAsia"/>
          <w:b/>
          <w:sz w:val="24"/>
          <w:szCs w:val="24"/>
        </w:rPr>
        <w:t>科技创新基金</w:t>
      </w:r>
      <w:bookmarkEnd w:id="199"/>
      <w:bookmarkEnd w:id="200"/>
    </w:p>
    <w:p w:rsidR="00000000" w:rsidRDefault="0062761A">
      <w:pPr>
        <w:widowControl/>
        <w:spacing w:line="340" w:lineRule="exact"/>
        <w:ind w:firstLineChars="100" w:firstLine="210"/>
        <w:jc w:val="left"/>
        <w:rPr>
          <w:rFonts w:hint="eastAsia"/>
        </w:rPr>
      </w:pPr>
      <w:r>
        <w:rPr>
          <w:rFonts w:hint="eastAsia"/>
        </w:rPr>
        <w:t>区级科技型中小企业技术创新基金：</w:t>
      </w:r>
      <w:r>
        <w:rPr>
          <w:rFonts w:hint="eastAsia"/>
        </w:rPr>
        <w:t>15</w:t>
      </w:r>
      <w:r>
        <w:rPr>
          <w:rFonts w:hint="eastAsia"/>
        </w:rPr>
        <w:t>万元。</w:t>
      </w:r>
    </w:p>
    <w:p w:rsidR="00000000" w:rsidRDefault="0062761A">
      <w:pPr>
        <w:widowControl/>
        <w:spacing w:line="340" w:lineRule="exact"/>
        <w:ind w:firstLineChars="100" w:firstLine="211"/>
        <w:jc w:val="left"/>
        <w:outlineLvl w:val="2"/>
        <w:rPr>
          <w:rFonts w:hint="eastAsia"/>
          <w:b/>
        </w:rPr>
      </w:pPr>
      <w:bookmarkStart w:id="201" w:name="_Toc9744_WPSOffice_Level2"/>
      <w:bookmarkStart w:id="202" w:name="_Toc20396_WPSOffice_Level2"/>
      <w:r>
        <w:rPr>
          <w:rFonts w:hint="eastAsia"/>
          <w:b/>
        </w:rPr>
        <w:t>区科委</w:t>
      </w:r>
      <w:bookmarkEnd w:id="201"/>
      <w:bookmarkEnd w:id="202"/>
    </w:p>
    <w:p w:rsidR="00000000" w:rsidRDefault="0062761A">
      <w:pPr>
        <w:widowControl/>
        <w:spacing w:line="340" w:lineRule="exact"/>
        <w:ind w:firstLineChars="100" w:firstLine="210"/>
        <w:jc w:val="left"/>
        <w:rPr>
          <w:rFonts w:hint="eastAsia"/>
        </w:rPr>
      </w:pPr>
      <w:r>
        <w:rPr>
          <w:rFonts w:hint="eastAsia"/>
        </w:rPr>
        <w:t>《奉贤区科技创新资金管理办法》</w:t>
      </w:r>
    </w:p>
    <w:p w:rsidR="00000000" w:rsidRDefault="0062761A">
      <w:pPr>
        <w:widowControl/>
        <w:spacing w:line="340" w:lineRule="exact"/>
        <w:ind w:firstLineChars="100" w:firstLine="210"/>
        <w:jc w:val="left"/>
      </w:pPr>
      <w:r>
        <w:rPr>
          <w:rFonts w:hint="eastAsia"/>
        </w:rPr>
        <w:t>联系人：区科委工业科技管理科</w:t>
      </w:r>
      <w:r>
        <w:rPr>
          <w:rFonts w:hint="eastAsia"/>
        </w:rPr>
        <w:t xml:space="preserve"> </w:t>
      </w:r>
      <w:r>
        <w:rPr>
          <w:rFonts w:hint="eastAsia"/>
        </w:rPr>
        <w:t>张晓兰</w:t>
      </w:r>
      <w:r>
        <w:rPr>
          <w:rFonts w:hint="eastAsia"/>
        </w:rPr>
        <w:t>；</w:t>
      </w:r>
      <w:r>
        <w:rPr>
          <w:rFonts w:hint="eastAsia"/>
        </w:rPr>
        <w:t>联系电话：</w:t>
      </w:r>
      <w:r>
        <w:t>37188010 </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03" w:name="_Toc19221_WPSOffice_Level1"/>
      <w:bookmarkStart w:id="204" w:name="_Toc15533_WPSOffice_Level1"/>
      <w:bookmarkStart w:id="205" w:name="_Toc22735_WPSOffice_Level2"/>
      <w:r>
        <w:rPr>
          <w:rFonts w:hint="eastAsia"/>
          <w:b/>
          <w:sz w:val="24"/>
          <w:szCs w:val="24"/>
        </w:rPr>
        <w:t>5</w:t>
      </w:r>
      <w:r>
        <w:rPr>
          <w:rFonts w:hint="eastAsia"/>
          <w:b/>
          <w:sz w:val="24"/>
          <w:szCs w:val="24"/>
        </w:rPr>
        <w:t>、</w:t>
      </w:r>
      <w:r>
        <w:rPr>
          <w:rFonts w:hint="eastAsia"/>
          <w:b/>
          <w:sz w:val="24"/>
          <w:szCs w:val="24"/>
        </w:rPr>
        <w:t>科技创新投资基金</w:t>
      </w:r>
      <w:bookmarkEnd w:id="203"/>
      <w:bookmarkEnd w:id="204"/>
      <w:bookmarkEnd w:id="205"/>
    </w:p>
    <w:p w:rsidR="00000000" w:rsidRDefault="0062761A">
      <w:pPr>
        <w:widowControl/>
        <w:spacing w:line="340" w:lineRule="exact"/>
        <w:ind w:firstLineChars="100" w:firstLine="210"/>
        <w:jc w:val="left"/>
        <w:rPr>
          <w:rFonts w:hint="eastAsia"/>
        </w:rPr>
      </w:pPr>
      <w:r>
        <w:rPr>
          <w:rFonts w:hint="eastAsia"/>
        </w:rPr>
        <w:t>投资预算</w:t>
      </w:r>
      <w:r>
        <w:rPr>
          <w:rFonts w:hint="eastAsia"/>
        </w:rPr>
        <w:t>12000</w:t>
      </w:r>
      <w:r>
        <w:rPr>
          <w:rFonts w:hint="eastAsia"/>
        </w:rPr>
        <w:t>万。</w:t>
      </w:r>
    </w:p>
    <w:p w:rsidR="00000000" w:rsidRDefault="0062761A">
      <w:pPr>
        <w:widowControl/>
        <w:spacing w:line="340" w:lineRule="exact"/>
        <w:ind w:firstLineChars="100" w:firstLine="211"/>
        <w:jc w:val="left"/>
        <w:outlineLvl w:val="2"/>
        <w:rPr>
          <w:rFonts w:hint="eastAsia"/>
          <w:b/>
        </w:rPr>
      </w:pPr>
      <w:bookmarkStart w:id="206" w:name="_Toc23595_WPSOffice_Level2"/>
      <w:bookmarkStart w:id="207" w:name="_Toc13631_WPSOffice_Level2"/>
      <w:r>
        <w:rPr>
          <w:rFonts w:hint="eastAsia"/>
          <w:b/>
        </w:rPr>
        <w:t>区科委</w:t>
      </w:r>
      <w:bookmarkEnd w:id="206"/>
      <w:bookmarkEnd w:id="207"/>
    </w:p>
    <w:p w:rsidR="00000000" w:rsidRDefault="0062761A">
      <w:pPr>
        <w:widowControl/>
        <w:spacing w:line="340" w:lineRule="exact"/>
        <w:ind w:firstLineChars="100" w:firstLine="210"/>
        <w:jc w:val="left"/>
        <w:rPr>
          <w:rFonts w:hint="eastAsia"/>
        </w:rPr>
      </w:pPr>
      <w:r>
        <w:rPr>
          <w:rFonts w:hint="eastAsia"/>
        </w:rPr>
        <w:t>《奉贤区科技创新投资基金设</w:t>
      </w:r>
      <w:r>
        <w:rPr>
          <w:rFonts w:hint="eastAsia"/>
        </w:rPr>
        <w:t>立方案》沪奉府办［</w:t>
      </w:r>
      <w:r>
        <w:rPr>
          <w:rFonts w:hint="eastAsia"/>
        </w:rPr>
        <w:t>2015] 9</w:t>
      </w:r>
      <w:r>
        <w:rPr>
          <w:rFonts w:hint="eastAsia"/>
        </w:rPr>
        <w:t>号</w:t>
      </w:r>
    </w:p>
    <w:p w:rsidR="00000000" w:rsidRDefault="0062761A">
      <w:pPr>
        <w:widowControl/>
        <w:spacing w:line="340" w:lineRule="exact"/>
        <w:ind w:firstLineChars="100" w:firstLine="210"/>
        <w:jc w:val="left"/>
      </w:pPr>
      <w:r>
        <w:rPr>
          <w:rFonts w:hint="eastAsia"/>
        </w:rPr>
        <w:t>联系人：区科委办公室</w:t>
      </w:r>
      <w:r>
        <w:rPr>
          <w:rFonts w:hint="eastAsia"/>
        </w:rPr>
        <w:t>；</w:t>
      </w:r>
      <w:r>
        <w:rPr>
          <w:rFonts w:hint="eastAsia"/>
        </w:rPr>
        <w:t>联系电话：</w:t>
      </w:r>
      <w:r>
        <w:t>67180003</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08" w:name="_Toc31208_WPSOffice_Level1"/>
      <w:bookmarkStart w:id="209" w:name="_Toc31158_WPSOffice_Level1"/>
      <w:bookmarkStart w:id="210" w:name="_Toc23840_WPSOffice_Level2"/>
      <w:r>
        <w:rPr>
          <w:rFonts w:hint="eastAsia"/>
          <w:b/>
          <w:sz w:val="24"/>
          <w:szCs w:val="24"/>
        </w:rPr>
        <w:t>6</w:t>
      </w:r>
      <w:r>
        <w:rPr>
          <w:rFonts w:hint="eastAsia"/>
          <w:b/>
          <w:sz w:val="24"/>
          <w:szCs w:val="24"/>
        </w:rPr>
        <w:t>、</w:t>
      </w:r>
      <w:r>
        <w:rPr>
          <w:rFonts w:hint="eastAsia"/>
          <w:b/>
          <w:sz w:val="24"/>
          <w:szCs w:val="24"/>
        </w:rPr>
        <w:t>共享科技资源支持资金</w:t>
      </w:r>
      <w:bookmarkEnd w:id="208"/>
      <w:bookmarkEnd w:id="209"/>
      <w:bookmarkEnd w:id="210"/>
    </w:p>
    <w:p w:rsidR="00000000" w:rsidRDefault="0062761A">
      <w:pPr>
        <w:widowControl/>
        <w:spacing w:line="340" w:lineRule="exact"/>
        <w:ind w:firstLineChars="100" w:firstLine="210"/>
        <w:jc w:val="left"/>
        <w:rPr>
          <w:rFonts w:hint="eastAsia"/>
        </w:rPr>
      </w:pPr>
      <w:r>
        <w:rPr>
          <w:rFonts w:hint="eastAsia"/>
        </w:rPr>
        <w:t>最高支持市级补贴的</w:t>
      </w:r>
      <w:r>
        <w:rPr>
          <w:rFonts w:hint="eastAsia"/>
        </w:rPr>
        <w:t>50%</w:t>
      </w:r>
      <w:r>
        <w:rPr>
          <w:rFonts w:hint="eastAsia"/>
        </w:rPr>
        <w:t>。</w:t>
      </w:r>
    </w:p>
    <w:p w:rsidR="00000000" w:rsidRDefault="0062761A">
      <w:pPr>
        <w:widowControl/>
        <w:spacing w:line="340" w:lineRule="exact"/>
        <w:ind w:firstLineChars="100" w:firstLine="211"/>
        <w:jc w:val="left"/>
        <w:outlineLvl w:val="2"/>
        <w:rPr>
          <w:rFonts w:hint="eastAsia"/>
          <w:b/>
        </w:rPr>
      </w:pPr>
      <w:bookmarkStart w:id="211" w:name="_Toc31075_WPSOffice_Level2"/>
      <w:bookmarkStart w:id="212" w:name="_Toc6906_WPSOffice_Level2"/>
      <w:r>
        <w:rPr>
          <w:rFonts w:hint="eastAsia"/>
          <w:b/>
        </w:rPr>
        <w:t>区科委</w:t>
      </w:r>
      <w:bookmarkEnd w:id="211"/>
      <w:bookmarkEnd w:id="212"/>
    </w:p>
    <w:p w:rsidR="00000000" w:rsidRDefault="0062761A">
      <w:pPr>
        <w:widowControl/>
        <w:spacing w:line="340" w:lineRule="exact"/>
        <w:ind w:firstLineChars="100" w:firstLine="210"/>
        <w:jc w:val="left"/>
        <w:rPr>
          <w:rFonts w:hint="eastAsia"/>
        </w:rPr>
      </w:pPr>
      <w:r>
        <w:rPr>
          <w:rFonts w:hint="eastAsia"/>
        </w:rPr>
        <w:t>《奉贤区共享科技资源支持资金管理办法》奉科［</w:t>
      </w:r>
      <w:r>
        <w:rPr>
          <w:rFonts w:hint="eastAsia"/>
        </w:rPr>
        <w:t>2013] 12</w:t>
      </w:r>
      <w:r>
        <w:rPr>
          <w:rFonts w:hint="eastAsia"/>
        </w:rPr>
        <w:t>号</w:t>
      </w:r>
    </w:p>
    <w:p w:rsidR="00000000" w:rsidRDefault="0062761A">
      <w:pPr>
        <w:widowControl/>
        <w:spacing w:line="340" w:lineRule="exact"/>
        <w:ind w:firstLineChars="100" w:firstLine="210"/>
        <w:jc w:val="left"/>
      </w:pPr>
      <w:r>
        <w:rPr>
          <w:rFonts w:hint="eastAsia"/>
        </w:rPr>
        <w:t>联系人：区科委科技创新服务中心</w:t>
      </w:r>
      <w:r>
        <w:rPr>
          <w:rFonts w:hint="eastAsia"/>
        </w:rPr>
        <w:t xml:space="preserve"> </w:t>
      </w:r>
      <w:r>
        <w:rPr>
          <w:rFonts w:hint="eastAsia"/>
        </w:rPr>
        <w:t>马晓晶</w:t>
      </w:r>
      <w:r>
        <w:rPr>
          <w:rFonts w:hint="eastAsia"/>
        </w:rPr>
        <w:t>；</w:t>
      </w:r>
      <w:r>
        <w:rPr>
          <w:rFonts w:hint="eastAsia"/>
        </w:rPr>
        <w:t>联系电话：</w:t>
      </w:r>
      <w:r>
        <w:t>37190071</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13" w:name="_Toc19915_WPSOffice_Level1"/>
      <w:bookmarkStart w:id="214" w:name="_Toc16288_WPSOffice_Level1"/>
      <w:bookmarkStart w:id="215" w:name="_Toc28258_WPSOffice_Level2"/>
      <w:r>
        <w:rPr>
          <w:rFonts w:hint="eastAsia"/>
          <w:b/>
          <w:sz w:val="24"/>
          <w:szCs w:val="24"/>
        </w:rPr>
        <w:t>7</w:t>
      </w:r>
      <w:r>
        <w:rPr>
          <w:rFonts w:hint="eastAsia"/>
          <w:b/>
          <w:sz w:val="24"/>
          <w:szCs w:val="24"/>
        </w:rPr>
        <w:t>、</w:t>
      </w:r>
      <w:r>
        <w:rPr>
          <w:rFonts w:hint="eastAsia"/>
          <w:b/>
          <w:sz w:val="24"/>
          <w:szCs w:val="24"/>
        </w:rPr>
        <w:t>区产学研合作项目</w:t>
      </w:r>
      <w:bookmarkEnd w:id="213"/>
      <w:bookmarkEnd w:id="214"/>
      <w:bookmarkEnd w:id="215"/>
    </w:p>
    <w:p w:rsidR="00000000" w:rsidRDefault="0062761A">
      <w:pPr>
        <w:widowControl/>
        <w:spacing w:line="340" w:lineRule="exact"/>
        <w:ind w:firstLineChars="100" w:firstLine="210"/>
        <w:jc w:val="left"/>
        <w:rPr>
          <w:rFonts w:hint="eastAsia"/>
        </w:rPr>
      </w:pPr>
      <w:r>
        <w:rPr>
          <w:rFonts w:hint="eastAsia"/>
        </w:rPr>
        <w:t>科研经费的</w:t>
      </w:r>
      <w:r>
        <w:rPr>
          <w:rFonts w:hint="eastAsia"/>
        </w:rPr>
        <w:t>20%</w:t>
      </w:r>
      <w:r>
        <w:rPr>
          <w:rFonts w:hint="eastAsia"/>
        </w:rPr>
        <w:t>，最高</w:t>
      </w:r>
      <w:r>
        <w:rPr>
          <w:rFonts w:hint="eastAsia"/>
        </w:rPr>
        <w:t>10</w:t>
      </w:r>
      <w:r>
        <w:rPr>
          <w:rFonts w:hint="eastAsia"/>
        </w:rPr>
        <w:t>万元。</w:t>
      </w:r>
    </w:p>
    <w:p w:rsidR="00000000" w:rsidRDefault="0062761A">
      <w:pPr>
        <w:widowControl/>
        <w:spacing w:line="340" w:lineRule="exact"/>
        <w:ind w:firstLineChars="100" w:firstLine="211"/>
        <w:jc w:val="left"/>
        <w:outlineLvl w:val="2"/>
        <w:rPr>
          <w:rFonts w:hint="eastAsia"/>
          <w:b/>
        </w:rPr>
      </w:pPr>
      <w:bookmarkStart w:id="216" w:name="_Toc314_WPSOffice_Level2"/>
      <w:bookmarkStart w:id="217" w:name="_Toc31500_WPSOffice_Level2"/>
      <w:r>
        <w:rPr>
          <w:rFonts w:hint="eastAsia"/>
          <w:b/>
        </w:rPr>
        <w:lastRenderedPageBreak/>
        <w:t>区科委</w:t>
      </w:r>
      <w:bookmarkEnd w:id="216"/>
      <w:bookmarkEnd w:id="217"/>
    </w:p>
    <w:p w:rsidR="00000000" w:rsidRDefault="0062761A">
      <w:pPr>
        <w:widowControl/>
        <w:spacing w:line="340" w:lineRule="exact"/>
        <w:ind w:firstLineChars="100" w:firstLine="210"/>
        <w:jc w:val="left"/>
        <w:rPr>
          <w:rFonts w:hint="eastAsia"/>
        </w:rPr>
      </w:pPr>
      <w:r>
        <w:rPr>
          <w:rFonts w:hint="eastAsia"/>
        </w:rPr>
        <w:t>上海市科技成果转化促进会与奉贤区科委联合开展《联盟计划》合作备忘录</w:t>
      </w:r>
    </w:p>
    <w:p w:rsidR="00000000" w:rsidRDefault="0062761A">
      <w:pPr>
        <w:widowControl/>
        <w:spacing w:line="340" w:lineRule="exact"/>
        <w:ind w:firstLineChars="100" w:firstLine="210"/>
        <w:jc w:val="left"/>
      </w:pPr>
      <w:r>
        <w:rPr>
          <w:rFonts w:hint="eastAsia"/>
        </w:rPr>
        <w:t>联系人：区科委科技创新服务中心</w:t>
      </w:r>
      <w:r>
        <w:rPr>
          <w:rFonts w:hint="eastAsia"/>
        </w:rPr>
        <w:t xml:space="preserve"> </w:t>
      </w:r>
      <w:r>
        <w:rPr>
          <w:rFonts w:hint="eastAsia"/>
        </w:rPr>
        <w:t>马晓晶</w:t>
      </w:r>
      <w:r>
        <w:rPr>
          <w:rFonts w:hint="eastAsia"/>
        </w:rPr>
        <w:t>；</w:t>
      </w:r>
      <w:r>
        <w:rPr>
          <w:rFonts w:hint="eastAsia"/>
        </w:rPr>
        <w:t>联系电话：</w:t>
      </w:r>
      <w:r>
        <w:t>37190071</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18" w:name="_Toc6506_WPSOffice_Level1"/>
      <w:bookmarkStart w:id="219" w:name="_Toc17569_WPSOffice_Level1"/>
      <w:bookmarkStart w:id="220" w:name="_Toc21677_WPSOffice_Level2"/>
      <w:r>
        <w:rPr>
          <w:rFonts w:hint="eastAsia"/>
          <w:b/>
          <w:sz w:val="24"/>
          <w:szCs w:val="24"/>
        </w:rPr>
        <w:t>8</w:t>
      </w:r>
      <w:r>
        <w:rPr>
          <w:rFonts w:hint="eastAsia"/>
          <w:b/>
          <w:sz w:val="24"/>
          <w:szCs w:val="24"/>
        </w:rPr>
        <w:t>、</w:t>
      </w:r>
      <w:r>
        <w:rPr>
          <w:rFonts w:hint="eastAsia"/>
          <w:b/>
          <w:sz w:val="24"/>
          <w:szCs w:val="24"/>
        </w:rPr>
        <w:t>国家级科研机构</w:t>
      </w:r>
      <w:bookmarkEnd w:id="218"/>
      <w:bookmarkEnd w:id="219"/>
      <w:bookmarkEnd w:id="220"/>
    </w:p>
    <w:p w:rsidR="00000000" w:rsidRDefault="0062761A">
      <w:pPr>
        <w:widowControl/>
        <w:spacing w:line="340" w:lineRule="exact"/>
        <w:ind w:firstLineChars="100" w:firstLine="210"/>
        <w:jc w:val="left"/>
        <w:rPr>
          <w:rFonts w:hint="eastAsia"/>
        </w:rPr>
      </w:pPr>
      <w:r>
        <w:rPr>
          <w:rFonts w:hint="eastAsia"/>
        </w:rPr>
        <w:t>新认定</w:t>
      </w:r>
      <w:r>
        <w:rPr>
          <w:rFonts w:hint="eastAsia"/>
        </w:rPr>
        <w:t>为国家级科研机构，配套最高</w:t>
      </w:r>
      <w:r>
        <w:rPr>
          <w:rFonts w:hint="eastAsia"/>
        </w:rPr>
        <w:t>500</w:t>
      </w:r>
      <w:r>
        <w:rPr>
          <w:rFonts w:hint="eastAsia"/>
        </w:rPr>
        <w:t>万元。</w:t>
      </w:r>
    </w:p>
    <w:p w:rsidR="00000000" w:rsidRDefault="0062761A">
      <w:pPr>
        <w:widowControl/>
        <w:spacing w:line="340" w:lineRule="exact"/>
        <w:ind w:firstLineChars="100" w:firstLine="211"/>
        <w:jc w:val="left"/>
        <w:outlineLvl w:val="2"/>
        <w:rPr>
          <w:rFonts w:hint="eastAsia"/>
          <w:b/>
        </w:rPr>
      </w:pPr>
      <w:bookmarkStart w:id="221" w:name="_Toc11282_WPSOffice_Level2"/>
      <w:bookmarkStart w:id="222" w:name="_Toc19592_WPSOffice_Level2"/>
      <w:r>
        <w:rPr>
          <w:rFonts w:hint="eastAsia"/>
          <w:b/>
        </w:rPr>
        <w:t>区科委</w:t>
      </w:r>
      <w:bookmarkEnd w:id="221"/>
      <w:bookmarkEnd w:id="222"/>
    </w:p>
    <w:p w:rsidR="00000000" w:rsidRDefault="0062761A">
      <w:pPr>
        <w:widowControl/>
        <w:spacing w:line="340" w:lineRule="exact"/>
        <w:ind w:firstLineChars="100" w:firstLine="210"/>
        <w:jc w:val="left"/>
        <w:rPr>
          <w:rFonts w:hint="eastAsia"/>
        </w:rPr>
      </w:pPr>
      <w:r>
        <w:rPr>
          <w:rFonts w:hint="eastAsia"/>
        </w:rPr>
        <w:t>《关于加快建设中小企业科技创新活力区的若干重大扶持政策》奉委办［</w:t>
      </w:r>
      <w:r>
        <w:rPr>
          <w:rFonts w:hint="eastAsia"/>
        </w:rPr>
        <w:t>2016</w:t>
      </w:r>
      <w:r>
        <w:rPr>
          <w:rFonts w:hint="eastAsia"/>
        </w:rPr>
        <w:t>］</w:t>
      </w:r>
      <w:r>
        <w:rPr>
          <w:rFonts w:hint="eastAsia"/>
        </w:rPr>
        <w:t>16</w:t>
      </w:r>
      <w:r>
        <w:rPr>
          <w:rFonts w:hint="eastAsia"/>
        </w:rPr>
        <w:t>号</w:t>
      </w:r>
    </w:p>
    <w:p w:rsidR="00000000" w:rsidRDefault="0062761A">
      <w:pPr>
        <w:widowControl/>
        <w:spacing w:line="340" w:lineRule="exact"/>
        <w:ind w:firstLineChars="100" w:firstLine="210"/>
        <w:jc w:val="left"/>
      </w:pPr>
      <w:r>
        <w:rPr>
          <w:rFonts w:hint="eastAsia"/>
        </w:rPr>
        <w:t>联系人：区科委科技创新服务中心</w:t>
      </w:r>
      <w:r>
        <w:rPr>
          <w:rFonts w:hint="eastAsia"/>
        </w:rPr>
        <w:t xml:space="preserve"> </w:t>
      </w:r>
      <w:r>
        <w:rPr>
          <w:rFonts w:hint="eastAsia"/>
        </w:rPr>
        <w:t>马晓晶</w:t>
      </w:r>
      <w:r>
        <w:rPr>
          <w:rFonts w:hint="eastAsia"/>
        </w:rPr>
        <w:t>；</w:t>
      </w:r>
      <w:r>
        <w:rPr>
          <w:rFonts w:hint="eastAsia"/>
        </w:rPr>
        <w:t>联系电话：</w:t>
      </w:r>
      <w:r>
        <w:t>37190071</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23" w:name="_Toc19040_WPSOffice_Level1"/>
      <w:bookmarkStart w:id="224" w:name="_Toc15950_WPSOffice_Level1"/>
      <w:bookmarkStart w:id="225" w:name="_Toc13707_WPSOffice_Level2"/>
      <w:r>
        <w:rPr>
          <w:rFonts w:hint="eastAsia"/>
          <w:b/>
          <w:sz w:val="24"/>
          <w:szCs w:val="24"/>
        </w:rPr>
        <w:t>9</w:t>
      </w:r>
      <w:r>
        <w:rPr>
          <w:rFonts w:hint="eastAsia"/>
          <w:b/>
          <w:sz w:val="24"/>
          <w:szCs w:val="24"/>
        </w:rPr>
        <w:t>、</w:t>
      </w:r>
      <w:r>
        <w:rPr>
          <w:rFonts w:hint="eastAsia"/>
          <w:b/>
          <w:sz w:val="24"/>
          <w:szCs w:val="24"/>
        </w:rPr>
        <w:t>科技小巨人</w:t>
      </w:r>
      <w:bookmarkEnd w:id="223"/>
      <w:bookmarkEnd w:id="224"/>
      <w:bookmarkEnd w:id="225"/>
    </w:p>
    <w:p w:rsidR="00000000" w:rsidRDefault="0062761A">
      <w:pPr>
        <w:widowControl/>
        <w:spacing w:line="340" w:lineRule="exact"/>
        <w:ind w:firstLineChars="100" w:firstLine="210"/>
        <w:jc w:val="left"/>
        <w:rPr>
          <w:rFonts w:hint="eastAsia"/>
        </w:rPr>
      </w:pPr>
      <w:r>
        <w:rPr>
          <w:rFonts w:hint="eastAsia"/>
        </w:rPr>
        <w:t>市级科技小巨人配套资助，最高</w:t>
      </w:r>
      <w:r>
        <w:rPr>
          <w:rFonts w:hint="eastAsia"/>
        </w:rPr>
        <w:t>150</w:t>
      </w:r>
      <w:r>
        <w:rPr>
          <w:rFonts w:hint="eastAsia"/>
        </w:rPr>
        <w:t>万元。新认定区科技小巨人企业：</w:t>
      </w:r>
      <w:r>
        <w:rPr>
          <w:rFonts w:hint="eastAsia"/>
        </w:rPr>
        <w:t>40</w:t>
      </w:r>
      <w:r>
        <w:rPr>
          <w:rFonts w:hint="eastAsia"/>
        </w:rPr>
        <w:t>万元。</w:t>
      </w:r>
    </w:p>
    <w:p w:rsidR="00000000" w:rsidRDefault="0062761A">
      <w:pPr>
        <w:widowControl/>
        <w:spacing w:line="340" w:lineRule="exact"/>
        <w:ind w:firstLineChars="100" w:firstLine="241"/>
        <w:jc w:val="left"/>
        <w:outlineLvl w:val="1"/>
        <w:rPr>
          <w:rFonts w:hint="eastAsia"/>
          <w:b/>
          <w:sz w:val="24"/>
          <w:szCs w:val="24"/>
        </w:rPr>
      </w:pPr>
      <w:bookmarkStart w:id="226" w:name="_Toc29912_WPSOffice_Level1"/>
      <w:bookmarkStart w:id="227" w:name="_Toc26172_WPSOffice_Level1"/>
      <w:bookmarkStart w:id="228" w:name="_Toc29150_WPSOffice_Level2"/>
      <w:r>
        <w:rPr>
          <w:rFonts w:hint="eastAsia"/>
          <w:b/>
          <w:sz w:val="24"/>
          <w:szCs w:val="24"/>
        </w:rPr>
        <w:t>10</w:t>
      </w:r>
      <w:r>
        <w:rPr>
          <w:rFonts w:hint="eastAsia"/>
          <w:b/>
          <w:sz w:val="24"/>
          <w:szCs w:val="24"/>
        </w:rPr>
        <w:t>、</w:t>
      </w:r>
      <w:r>
        <w:rPr>
          <w:rFonts w:hint="eastAsia"/>
          <w:b/>
          <w:sz w:val="24"/>
          <w:szCs w:val="24"/>
        </w:rPr>
        <w:t>产业化项目</w:t>
      </w:r>
      <w:bookmarkEnd w:id="226"/>
      <w:bookmarkEnd w:id="227"/>
      <w:bookmarkEnd w:id="228"/>
    </w:p>
    <w:p w:rsidR="00000000" w:rsidRDefault="0062761A">
      <w:pPr>
        <w:widowControl/>
        <w:spacing w:line="340" w:lineRule="exact"/>
        <w:ind w:firstLineChars="100" w:firstLine="210"/>
        <w:jc w:val="left"/>
        <w:rPr>
          <w:rFonts w:hint="eastAsia"/>
        </w:rPr>
      </w:pPr>
      <w:r>
        <w:rPr>
          <w:rFonts w:hint="eastAsia"/>
        </w:rPr>
        <w:t>市级及国家产业化项目：</w:t>
      </w:r>
      <w:r>
        <w:rPr>
          <w:rFonts w:hint="eastAsia"/>
        </w:rPr>
        <w:t>5</w:t>
      </w:r>
      <w:r>
        <w:rPr>
          <w:rFonts w:hint="eastAsia"/>
        </w:rPr>
        <w:t>万元。</w:t>
      </w:r>
    </w:p>
    <w:p w:rsidR="00000000" w:rsidRDefault="0062761A">
      <w:pPr>
        <w:widowControl/>
        <w:spacing w:line="340" w:lineRule="exact"/>
        <w:ind w:firstLineChars="100" w:firstLine="211"/>
        <w:jc w:val="left"/>
        <w:outlineLvl w:val="1"/>
        <w:rPr>
          <w:rFonts w:hint="eastAsia"/>
          <w:b/>
        </w:rPr>
      </w:pPr>
      <w:bookmarkStart w:id="229" w:name="_Toc3255_WPSOffice_Level2"/>
      <w:bookmarkStart w:id="230" w:name="_Toc27042_WPSOffice_Level2"/>
      <w:bookmarkStart w:id="231" w:name="_Toc4493_WPSOffice_Level2"/>
      <w:r>
        <w:rPr>
          <w:rFonts w:hint="eastAsia"/>
          <w:b/>
        </w:rPr>
        <w:t>11</w:t>
      </w:r>
      <w:r>
        <w:rPr>
          <w:rFonts w:hint="eastAsia"/>
          <w:b/>
        </w:rPr>
        <w:t>、</w:t>
      </w:r>
      <w:r>
        <w:rPr>
          <w:rFonts w:hint="eastAsia"/>
          <w:b/>
        </w:rPr>
        <w:t>人才计划</w:t>
      </w:r>
      <w:bookmarkEnd w:id="229"/>
      <w:bookmarkEnd w:id="230"/>
      <w:bookmarkEnd w:id="231"/>
    </w:p>
    <w:p w:rsidR="00000000" w:rsidRDefault="0062761A">
      <w:pPr>
        <w:widowControl/>
        <w:spacing w:line="340" w:lineRule="exact"/>
        <w:ind w:firstLineChars="100" w:firstLine="210"/>
        <w:jc w:val="left"/>
        <w:rPr>
          <w:rFonts w:hint="eastAsia"/>
        </w:rPr>
      </w:pPr>
      <w:r>
        <w:rPr>
          <w:rFonts w:hint="eastAsia"/>
        </w:rPr>
        <w:t>市级人才计划的项目：</w:t>
      </w:r>
      <w:r>
        <w:rPr>
          <w:rFonts w:hint="eastAsia"/>
        </w:rPr>
        <w:t>5</w:t>
      </w:r>
      <w:r>
        <w:rPr>
          <w:rFonts w:hint="eastAsia"/>
        </w:rPr>
        <w:t>万元。</w:t>
      </w:r>
    </w:p>
    <w:p w:rsidR="00000000" w:rsidRDefault="0062761A">
      <w:pPr>
        <w:widowControl/>
        <w:spacing w:line="340" w:lineRule="exact"/>
        <w:ind w:firstLineChars="100" w:firstLine="211"/>
        <w:jc w:val="left"/>
        <w:outlineLvl w:val="1"/>
        <w:rPr>
          <w:rFonts w:hint="eastAsia"/>
          <w:b/>
        </w:rPr>
      </w:pPr>
      <w:bookmarkStart w:id="232" w:name="_Toc18678_WPSOffice_Level2"/>
      <w:bookmarkStart w:id="233" w:name="_Toc21776_WPSOffice_Level2"/>
      <w:bookmarkStart w:id="234" w:name="_Toc8251_WPSOffice_Level2"/>
      <w:r>
        <w:rPr>
          <w:rFonts w:hint="eastAsia"/>
          <w:b/>
        </w:rPr>
        <w:t>12</w:t>
      </w:r>
      <w:r>
        <w:rPr>
          <w:rFonts w:hint="eastAsia"/>
          <w:b/>
        </w:rPr>
        <w:t>、</w:t>
      </w:r>
      <w:r>
        <w:rPr>
          <w:rFonts w:hint="eastAsia"/>
          <w:b/>
        </w:rPr>
        <w:t>市科学技术奖</w:t>
      </w:r>
      <w:bookmarkEnd w:id="232"/>
      <w:bookmarkEnd w:id="233"/>
      <w:bookmarkEnd w:id="234"/>
    </w:p>
    <w:p w:rsidR="00000000" w:rsidRDefault="0062761A">
      <w:pPr>
        <w:widowControl/>
        <w:spacing w:line="340" w:lineRule="exact"/>
        <w:ind w:firstLineChars="100" w:firstLine="210"/>
        <w:jc w:val="left"/>
        <w:rPr>
          <w:rFonts w:hint="eastAsia"/>
        </w:rPr>
      </w:pPr>
      <w:r>
        <w:rPr>
          <w:rFonts w:hint="eastAsia"/>
        </w:rPr>
        <w:t>市科学技术奖的项目：</w:t>
      </w:r>
      <w:r>
        <w:rPr>
          <w:rFonts w:hint="eastAsia"/>
        </w:rPr>
        <w:t>5</w:t>
      </w:r>
      <w:r>
        <w:rPr>
          <w:rFonts w:hint="eastAsia"/>
        </w:rPr>
        <w:t>万元。</w:t>
      </w:r>
    </w:p>
    <w:p w:rsidR="00000000" w:rsidRDefault="0062761A">
      <w:pPr>
        <w:widowControl/>
        <w:spacing w:line="340" w:lineRule="exact"/>
        <w:ind w:firstLineChars="100" w:firstLine="211"/>
        <w:jc w:val="left"/>
        <w:outlineLvl w:val="2"/>
        <w:rPr>
          <w:rFonts w:hint="eastAsia"/>
          <w:b/>
        </w:rPr>
      </w:pPr>
      <w:bookmarkStart w:id="235" w:name="_Toc27541_WPSOffice_Level2"/>
      <w:bookmarkStart w:id="236" w:name="_Toc15445_WPSOffice_Level2"/>
      <w:r>
        <w:rPr>
          <w:rFonts w:hint="eastAsia"/>
          <w:b/>
        </w:rPr>
        <w:t>区科委</w:t>
      </w:r>
      <w:bookmarkEnd w:id="235"/>
      <w:bookmarkEnd w:id="236"/>
    </w:p>
    <w:p w:rsidR="00000000" w:rsidRDefault="0062761A">
      <w:pPr>
        <w:widowControl/>
        <w:spacing w:line="340" w:lineRule="exact"/>
        <w:ind w:firstLineChars="100" w:firstLine="210"/>
        <w:jc w:val="left"/>
        <w:rPr>
          <w:rFonts w:hint="eastAsia"/>
        </w:rPr>
      </w:pPr>
      <w:r>
        <w:rPr>
          <w:rFonts w:hint="eastAsia"/>
        </w:rPr>
        <w:t>《关于加快推进中小企业转型发展的若干意见（试行）》奉委［</w:t>
      </w:r>
      <w:r>
        <w:rPr>
          <w:rFonts w:hint="eastAsia"/>
        </w:rPr>
        <w:t>2012]</w:t>
      </w:r>
      <w:r>
        <w:rPr>
          <w:rFonts w:hint="eastAsia"/>
        </w:rPr>
        <w:t xml:space="preserve"> 33</w:t>
      </w:r>
      <w:r>
        <w:rPr>
          <w:rFonts w:hint="eastAsia"/>
        </w:rPr>
        <w:t>号</w:t>
      </w:r>
    </w:p>
    <w:p w:rsidR="00000000" w:rsidRDefault="0062761A">
      <w:pPr>
        <w:widowControl/>
        <w:spacing w:line="340" w:lineRule="exact"/>
        <w:ind w:firstLineChars="100" w:firstLine="210"/>
        <w:jc w:val="left"/>
        <w:rPr>
          <w:rFonts w:hint="eastAsia"/>
        </w:rPr>
      </w:pPr>
      <w:r>
        <w:rPr>
          <w:rFonts w:hint="eastAsia"/>
        </w:rPr>
        <w:t>《关于加快建设中小企业科技创新活力区的若干重大扶持政策》奉委办［</w:t>
      </w:r>
      <w:r>
        <w:rPr>
          <w:rFonts w:hint="eastAsia"/>
        </w:rPr>
        <w:t>2016] 16</w:t>
      </w:r>
      <w:r>
        <w:rPr>
          <w:rFonts w:hint="eastAsia"/>
        </w:rPr>
        <w:t>号</w:t>
      </w:r>
    </w:p>
    <w:p w:rsidR="00000000" w:rsidRDefault="0062761A">
      <w:pPr>
        <w:widowControl/>
        <w:spacing w:line="340" w:lineRule="exact"/>
        <w:ind w:firstLineChars="100" w:firstLine="210"/>
        <w:jc w:val="left"/>
        <w:rPr>
          <w:rFonts w:hint="eastAsia"/>
        </w:rPr>
      </w:pPr>
      <w:r>
        <w:rPr>
          <w:rFonts w:hint="eastAsia"/>
        </w:rPr>
        <w:t>联系人：区科委工业科技管理科</w:t>
      </w:r>
      <w:r>
        <w:rPr>
          <w:rFonts w:hint="eastAsia"/>
        </w:rPr>
        <w:t xml:space="preserve"> </w:t>
      </w:r>
      <w:r>
        <w:rPr>
          <w:rFonts w:hint="eastAsia"/>
        </w:rPr>
        <w:t>鞠晓锋（科技小巨人）、黄慧东</w:t>
      </w:r>
    </w:p>
    <w:p w:rsidR="00000000" w:rsidRDefault="0062761A">
      <w:pPr>
        <w:widowControl/>
        <w:spacing w:line="340" w:lineRule="exact"/>
        <w:ind w:firstLineChars="100" w:firstLine="210"/>
        <w:jc w:val="left"/>
      </w:pPr>
      <w:r>
        <w:rPr>
          <w:rFonts w:hint="eastAsia"/>
        </w:rPr>
        <w:t>联系电话：</w:t>
      </w:r>
      <w:r>
        <w:t>37188010</w:t>
      </w:r>
      <w:r>
        <w:rPr>
          <w:rFonts w:hint="eastAsia"/>
        </w:rPr>
        <w:t>（科技小巨人）、</w:t>
      </w:r>
      <w:r>
        <w:t>67185300 </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11"/>
        <w:jc w:val="left"/>
        <w:outlineLvl w:val="1"/>
        <w:rPr>
          <w:b/>
        </w:rPr>
      </w:pPr>
      <w:bookmarkStart w:id="237" w:name="_Toc5333_WPSOffice_Level2"/>
      <w:bookmarkStart w:id="238" w:name="_Toc10885_WPSOffice_Level2"/>
      <w:bookmarkStart w:id="239" w:name="_Toc10225_WPSOffice_Level2"/>
      <w:r>
        <w:rPr>
          <w:rFonts w:hint="eastAsia"/>
          <w:b/>
        </w:rPr>
        <w:t>13</w:t>
      </w:r>
      <w:r>
        <w:rPr>
          <w:rFonts w:hint="eastAsia"/>
          <w:b/>
        </w:rPr>
        <w:t>、</w:t>
      </w:r>
      <w:r>
        <w:rPr>
          <w:rFonts w:hint="eastAsia"/>
          <w:b/>
        </w:rPr>
        <w:t>奉贤区科学技术奖</w:t>
      </w:r>
      <w:bookmarkEnd w:id="237"/>
      <w:bookmarkEnd w:id="238"/>
      <w:bookmarkEnd w:id="239"/>
    </w:p>
    <w:p w:rsidR="00000000" w:rsidRDefault="0062761A">
      <w:pPr>
        <w:widowControl/>
        <w:spacing w:line="340" w:lineRule="exact"/>
        <w:ind w:firstLineChars="100" w:firstLine="210"/>
        <w:jc w:val="left"/>
        <w:rPr>
          <w:rFonts w:hint="eastAsia"/>
        </w:rPr>
      </w:pPr>
      <w:r>
        <w:rPr>
          <w:rFonts w:hint="eastAsia"/>
        </w:rPr>
        <w:t>每年全区科技大会期间对获奖人员和组织进行表彰，颁发证书和奖金。表彰单位为：上海市奉贤区人民政府。</w:t>
      </w:r>
    </w:p>
    <w:p w:rsidR="00000000" w:rsidRDefault="0062761A">
      <w:pPr>
        <w:widowControl/>
        <w:spacing w:line="340" w:lineRule="exact"/>
        <w:ind w:firstLineChars="100" w:firstLine="211"/>
        <w:jc w:val="left"/>
        <w:outlineLvl w:val="2"/>
        <w:rPr>
          <w:rFonts w:hint="eastAsia"/>
          <w:b/>
        </w:rPr>
      </w:pPr>
      <w:bookmarkStart w:id="240" w:name="_Toc24624_WPSOffice_Level2"/>
      <w:bookmarkStart w:id="241" w:name="_Toc20970_WPSOffice_Level2"/>
      <w:r>
        <w:rPr>
          <w:rFonts w:hint="eastAsia"/>
          <w:b/>
        </w:rPr>
        <w:t>区科委</w:t>
      </w:r>
      <w:bookmarkEnd w:id="240"/>
      <w:bookmarkEnd w:id="241"/>
    </w:p>
    <w:p w:rsidR="00000000" w:rsidRDefault="0062761A">
      <w:pPr>
        <w:widowControl/>
        <w:spacing w:line="340" w:lineRule="exact"/>
        <w:ind w:firstLineChars="100" w:firstLine="210"/>
        <w:jc w:val="left"/>
        <w:rPr>
          <w:rFonts w:hint="eastAsia"/>
        </w:rPr>
      </w:pPr>
      <w:r>
        <w:rPr>
          <w:rFonts w:hint="eastAsia"/>
        </w:rPr>
        <w:t>上海市奉贤区人民政府办公室关于转发区科委</w:t>
      </w:r>
    </w:p>
    <w:p w:rsidR="00000000" w:rsidRDefault="0062761A">
      <w:pPr>
        <w:widowControl/>
        <w:spacing w:line="340" w:lineRule="exact"/>
        <w:ind w:firstLineChars="100" w:firstLine="210"/>
        <w:jc w:val="left"/>
        <w:rPr>
          <w:rFonts w:hint="eastAsia"/>
        </w:rPr>
      </w:pPr>
      <w:r>
        <w:rPr>
          <w:rFonts w:hint="eastAsia"/>
        </w:rPr>
        <w:t>《</w:t>
      </w:r>
      <w:r>
        <w:rPr>
          <w:rFonts w:hint="eastAsia"/>
        </w:rPr>
        <w:t>2014-2015</w:t>
      </w:r>
      <w:r>
        <w:rPr>
          <w:rFonts w:hint="eastAsia"/>
        </w:rPr>
        <w:t>年度奉贤区科学技术奖推荐评选工作方案》的通知</w:t>
      </w:r>
      <w:r>
        <w:rPr>
          <w:rFonts w:hint="eastAsia"/>
        </w:rPr>
        <w:t xml:space="preserve"> </w:t>
      </w:r>
      <w:r>
        <w:rPr>
          <w:rFonts w:hint="eastAsia"/>
        </w:rPr>
        <w:t>沪奉府办［</w:t>
      </w:r>
      <w:r>
        <w:rPr>
          <w:rFonts w:hint="eastAsia"/>
        </w:rPr>
        <w:t>2016] 6</w:t>
      </w:r>
      <w:r>
        <w:rPr>
          <w:rFonts w:hint="eastAsia"/>
        </w:rPr>
        <w:t>号</w:t>
      </w:r>
    </w:p>
    <w:p w:rsidR="00000000" w:rsidRDefault="0062761A">
      <w:pPr>
        <w:widowControl/>
        <w:spacing w:line="340" w:lineRule="exact"/>
        <w:ind w:firstLineChars="100" w:firstLine="210"/>
        <w:jc w:val="left"/>
        <w:rPr>
          <w:rFonts w:hint="eastAsia"/>
        </w:rPr>
      </w:pPr>
      <w:r>
        <w:rPr>
          <w:rFonts w:hint="eastAsia"/>
        </w:rPr>
        <w:t>联系人：区科学技术奖评审领导</w:t>
      </w:r>
      <w:r>
        <w:rPr>
          <w:rFonts w:hint="eastAsia"/>
        </w:rPr>
        <w:t>小组办公室</w:t>
      </w:r>
      <w:r>
        <w:rPr>
          <w:rFonts w:hint="eastAsia"/>
        </w:rPr>
        <w:t xml:space="preserve"> </w:t>
      </w:r>
      <w:r>
        <w:rPr>
          <w:rFonts w:hint="eastAsia"/>
        </w:rPr>
        <w:t>曹新国</w:t>
      </w:r>
    </w:p>
    <w:p w:rsidR="00000000" w:rsidRDefault="0062761A">
      <w:pPr>
        <w:widowControl/>
        <w:spacing w:line="340" w:lineRule="exact"/>
        <w:ind w:firstLineChars="100" w:firstLine="210"/>
        <w:jc w:val="left"/>
      </w:pPr>
      <w:r>
        <w:rPr>
          <w:rFonts w:hint="eastAsia"/>
        </w:rPr>
        <w:t>联系电话：</w:t>
      </w:r>
      <w:r>
        <w:t>67180012 </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42" w:name="_Toc31097_WPSOffice_Level1"/>
      <w:bookmarkStart w:id="243" w:name="_Toc11279_WPSOffice_Level1"/>
      <w:bookmarkStart w:id="244" w:name="_Toc16060_WPSOffice_Level2"/>
      <w:r>
        <w:rPr>
          <w:rFonts w:hint="eastAsia"/>
          <w:b/>
          <w:sz w:val="24"/>
          <w:szCs w:val="24"/>
        </w:rPr>
        <w:t>14</w:t>
      </w:r>
      <w:r>
        <w:rPr>
          <w:rFonts w:hint="eastAsia"/>
          <w:b/>
          <w:sz w:val="24"/>
          <w:szCs w:val="24"/>
        </w:rPr>
        <w:t>、</w:t>
      </w:r>
      <w:r>
        <w:rPr>
          <w:rFonts w:hint="eastAsia"/>
          <w:b/>
          <w:sz w:val="24"/>
          <w:szCs w:val="24"/>
        </w:rPr>
        <w:t>工程技术研究中心建设</w:t>
      </w:r>
      <w:bookmarkEnd w:id="242"/>
      <w:bookmarkEnd w:id="243"/>
      <w:bookmarkEnd w:id="244"/>
    </w:p>
    <w:p w:rsidR="00000000" w:rsidRDefault="0062761A">
      <w:pPr>
        <w:widowControl/>
        <w:spacing w:line="340" w:lineRule="exact"/>
        <w:ind w:firstLineChars="100" w:firstLine="210"/>
        <w:jc w:val="left"/>
        <w:rPr>
          <w:rFonts w:hint="eastAsia"/>
        </w:rPr>
      </w:pPr>
      <w:r>
        <w:rPr>
          <w:rFonts w:hint="eastAsia"/>
        </w:rPr>
        <w:t>市级认定的按资助资金的</w:t>
      </w:r>
      <w:r>
        <w:rPr>
          <w:rFonts w:hint="eastAsia"/>
        </w:rPr>
        <w:t>50%</w:t>
      </w:r>
      <w:r>
        <w:rPr>
          <w:rFonts w:hint="eastAsia"/>
        </w:rPr>
        <w:t>给予支持；认定区级的每家给予</w:t>
      </w:r>
      <w:r>
        <w:rPr>
          <w:rFonts w:hint="eastAsia"/>
        </w:rPr>
        <w:t>30</w:t>
      </w:r>
      <w:r>
        <w:rPr>
          <w:rFonts w:hint="eastAsia"/>
        </w:rPr>
        <w:t>万元。</w:t>
      </w:r>
    </w:p>
    <w:p w:rsidR="00000000" w:rsidRDefault="0062761A">
      <w:pPr>
        <w:widowControl/>
        <w:spacing w:line="340" w:lineRule="exact"/>
        <w:ind w:firstLineChars="100" w:firstLine="211"/>
        <w:jc w:val="left"/>
        <w:outlineLvl w:val="2"/>
        <w:rPr>
          <w:rFonts w:hint="eastAsia"/>
          <w:b/>
        </w:rPr>
      </w:pPr>
      <w:bookmarkStart w:id="245" w:name="_Toc2430_WPSOffice_Level2"/>
      <w:bookmarkStart w:id="246" w:name="_Toc31252_WPSOffice_Level2"/>
      <w:r>
        <w:rPr>
          <w:rFonts w:hint="eastAsia"/>
          <w:b/>
        </w:rPr>
        <w:t>区科委</w:t>
      </w:r>
      <w:bookmarkEnd w:id="245"/>
      <w:bookmarkEnd w:id="246"/>
    </w:p>
    <w:p w:rsidR="00000000" w:rsidRDefault="0062761A">
      <w:pPr>
        <w:widowControl/>
        <w:spacing w:line="340" w:lineRule="exact"/>
        <w:ind w:firstLineChars="100" w:firstLine="210"/>
        <w:jc w:val="left"/>
        <w:rPr>
          <w:rFonts w:hint="eastAsia"/>
        </w:rPr>
      </w:pPr>
      <w:r>
        <w:rPr>
          <w:rFonts w:hint="eastAsia"/>
        </w:rPr>
        <w:t>《上海工程技术研究中心建设与管理办法》</w:t>
      </w:r>
      <w:r>
        <w:rPr>
          <w:rFonts w:hint="eastAsia"/>
        </w:rPr>
        <w:t xml:space="preserve"> </w:t>
      </w:r>
      <w:r>
        <w:rPr>
          <w:rFonts w:hint="eastAsia"/>
        </w:rPr>
        <w:t>沪科</w:t>
      </w:r>
      <w:r>
        <w:rPr>
          <w:rFonts w:hint="eastAsia"/>
        </w:rPr>
        <w:t>[2015] 176</w:t>
      </w:r>
      <w:r>
        <w:rPr>
          <w:rFonts w:hint="eastAsia"/>
        </w:rPr>
        <w:t>号</w:t>
      </w:r>
    </w:p>
    <w:p w:rsidR="00000000" w:rsidRDefault="0062761A">
      <w:pPr>
        <w:widowControl/>
        <w:spacing w:line="340" w:lineRule="exact"/>
        <w:ind w:firstLineChars="100" w:firstLine="210"/>
        <w:jc w:val="left"/>
        <w:rPr>
          <w:rFonts w:hint="eastAsia"/>
        </w:rPr>
      </w:pPr>
      <w:r>
        <w:rPr>
          <w:rFonts w:hint="eastAsia"/>
        </w:rPr>
        <w:t>《关于奉贤区工程技术研究中心建设与管理实施细则》奉科［</w:t>
      </w:r>
      <w:r>
        <w:rPr>
          <w:rFonts w:hint="eastAsia"/>
        </w:rPr>
        <w:t>2013] 14</w:t>
      </w:r>
      <w:r>
        <w:rPr>
          <w:rFonts w:hint="eastAsia"/>
        </w:rPr>
        <w:t>号</w:t>
      </w:r>
    </w:p>
    <w:p w:rsidR="00000000" w:rsidRDefault="0062761A">
      <w:pPr>
        <w:widowControl/>
        <w:spacing w:line="340" w:lineRule="exact"/>
        <w:ind w:firstLineChars="100" w:firstLine="210"/>
        <w:jc w:val="left"/>
        <w:rPr>
          <w:rFonts w:hint="eastAsia"/>
        </w:rPr>
      </w:pPr>
      <w:r>
        <w:rPr>
          <w:rFonts w:hint="eastAsia"/>
        </w:rPr>
        <w:t>《关于加快建设中小企业科技创新活力区的若干产业政策》</w:t>
      </w:r>
      <w:r>
        <w:rPr>
          <w:rFonts w:hint="eastAsia"/>
        </w:rPr>
        <w:t xml:space="preserve"> </w:t>
      </w:r>
      <w:r>
        <w:rPr>
          <w:rFonts w:hint="eastAsia"/>
        </w:rPr>
        <w:t>奉委</w:t>
      </w:r>
      <w:r>
        <w:rPr>
          <w:rFonts w:hint="eastAsia"/>
        </w:rPr>
        <w:t>[2016] 16</w:t>
      </w:r>
      <w:r>
        <w:rPr>
          <w:rFonts w:hint="eastAsia"/>
        </w:rPr>
        <w:t>号</w:t>
      </w:r>
    </w:p>
    <w:p w:rsidR="00000000" w:rsidRDefault="0062761A">
      <w:pPr>
        <w:widowControl/>
        <w:spacing w:line="340" w:lineRule="exact"/>
        <w:ind w:firstLineChars="100" w:firstLine="210"/>
        <w:jc w:val="left"/>
      </w:pPr>
      <w:r>
        <w:rPr>
          <w:rFonts w:hint="eastAsia"/>
        </w:rPr>
        <w:t>联系人：区科委工业技术管理科</w:t>
      </w:r>
      <w:r>
        <w:rPr>
          <w:rFonts w:hint="eastAsia"/>
        </w:rPr>
        <w:t xml:space="preserve"> </w:t>
      </w:r>
      <w:r>
        <w:rPr>
          <w:rFonts w:hint="eastAsia"/>
        </w:rPr>
        <w:t>陈刚</w:t>
      </w:r>
      <w:r>
        <w:rPr>
          <w:rFonts w:hint="eastAsia"/>
        </w:rPr>
        <w:t>；</w:t>
      </w:r>
      <w:r>
        <w:rPr>
          <w:rFonts w:hint="eastAsia"/>
        </w:rPr>
        <w:t>联系电话：</w:t>
      </w:r>
      <w:r>
        <w:t>67185300 </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47" w:name="_Toc7168_WPSOffice_Level1"/>
      <w:bookmarkStart w:id="248" w:name="_Toc21085_WPSOffice_Level1"/>
      <w:bookmarkStart w:id="249" w:name="_Toc21761_WPSOffice_Level2"/>
      <w:r>
        <w:rPr>
          <w:rFonts w:hint="eastAsia"/>
          <w:b/>
          <w:sz w:val="24"/>
          <w:szCs w:val="24"/>
        </w:rPr>
        <w:t>15</w:t>
      </w:r>
      <w:r>
        <w:rPr>
          <w:rFonts w:hint="eastAsia"/>
          <w:b/>
          <w:sz w:val="24"/>
          <w:szCs w:val="24"/>
        </w:rPr>
        <w:t>、</w:t>
      </w:r>
      <w:r>
        <w:rPr>
          <w:rFonts w:hint="eastAsia"/>
          <w:b/>
          <w:sz w:val="24"/>
          <w:szCs w:val="24"/>
        </w:rPr>
        <w:t>高新技术成果转化项目</w:t>
      </w:r>
      <w:bookmarkEnd w:id="247"/>
      <w:bookmarkEnd w:id="248"/>
      <w:bookmarkEnd w:id="249"/>
    </w:p>
    <w:p w:rsidR="00000000" w:rsidRDefault="0062761A">
      <w:pPr>
        <w:widowControl/>
        <w:spacing w:line="340" w:lineRule="exact"/>
        <w:ind w:firstLineChars="100" w:firstLine="210"/>
        <w:jc w:val="left"/>
        <w:rPr>
          <w:rFonts w:hint="eastAsia"/>
        </w:rPr>
      </w:pPr>
      <w:r>
        <w:rPr>
          <w:rFonts w:hint="eastAsia"/>
        </w:rPr>
        <w:t>对获得立项的市级高新技术成果转化项目予</w:t>
      </w:r>
      <w:r>
        <w:rPr>
          <w:rFonts w:hint="eastAsia"/>
        </w:rPr>
        <w:t>以每项</w:t>
      </w:r>
      <w:r>
        <w:rPr>
          <w:rFonts w:hint="eastAsia"/>
        </w:rPr>
        <w:t>1</w:t>
      </w:r>
      <w:r>
        <w:rPr>
          <w:rFonts w:hint="eastAsia"/>
        </w:rPr>
        <w:t>万元资助。</w:t>
      </w:r>
    </w:p>
    <w:p w:rsidR="00000000" w:rsidRDefault="0062761A">
      <w:pPr>
        <w:widowControl/>
        <w:spacing w:line="340" w:lineRule="exact"/>
        <w:ind w:firstLineChars="100" w:firstLine="211"/>
        <w:jc w:val="left"/>
        <w:outlineLvl w:val="2"/>
        <w:rPr>
          <w:rFonts w:hint="eastAsia"/>
          <w:b/>
        </w:rPr>
      </w:pPr>
      <w:bookmarkStart w:id="250" w:name="_Toc23096_WPSOffice_Level2"/>
      <w:bookmarkStart w:id="251" w:name="_Toc15205_WPSOffice_Level2"/>
    </w:p>
    <w:p w:rsidR="00000000" w:rsidRDefault="0062761A">
      <w:pPr>
        <w:widowControl/>
        <w:spacing w:line="340" w:lineRule="exact"/>
        <w:ind w:firstLineChars="100" w:firstLine="211"/>
        <w:jc w:val="left"/>
        <w:outlineLvl w:val="2"/>
        <w:rPr>
          <w:rFonts w:hint="eastAsia"/>
          <w:b/>
        </w:rPr>
      </w:pPr>
      <w:r>
        <w:rPr>
          <w:rFonts w:hint="eastAsia"/>
          <w:b/>
        </w:rPr>
        <w:lastRenderedPageBreak/>
        <w:t>区科委</w:t>
      </w:r>
      <w:bookmarkEnd w:id="250"/>
      <w:bookmarkEnd w:id="251"/>
    </w:p>
    <w:p w:rsidR="00000000" w:rsidRDefault="0062761A">
      <w:pPr>
        <w:widowControl/>
        <w:spacing w:line="340" w:lineRule="exact"/>
        <w:ind w:firstLineChars="100" w:firstLine="210"/>
        <w:jc w:val="left"/>
        <w:rPr>
          <w:rFonts w:hint="eastAsia"/>
        </w:rPr>
      </w:pPr>
      <w:r>
        <w:rPr>
          <w:rFonts w:hint="eastAsia"/>
        </w:rPr>
        <w:t>《奉贤区科技创新资金管理实施细则》奉科［</w:t>
      </w:r>
      <w:r>
        <w:rPr>
          <w:rFonts w:hint="eastAsia"/>
        </w:rPr>
        <w:t>2011] 16</w:t>
      </w:r>
      <w:r>
        <w:rPr>
          <w:rFonts w:hint="eastAsia"/>
        </w:rPr>
        <w:t>号</w:t>
      </w:r>
    </w:p>
    <w:p w:rsidR="00000000" w:rsidRDefault="0062761A">
      <w:pPr>
        <w:widowControl/>
        <w:spacing w:line="340" w:lineRule="exact"/>
        <w:ind w:firstLineChars="100" w:firstLine="210"/>
        <w:jc w:val="left"/>
      </w:pPr>
      <w:r>
        <w:rPr>
          <w:rFonts w:hint="eastAsia"/>
        </w:rPr>
        <w:t>联系人：区科委工业技术管理科</w:t>
      </w:r>
      <w:r>
        <w:rPr>
          <w:rFonts w:hint="eastAsia"/>
        </w:rPr>
        <w:t xml:space="preserve"> </w:t>
      </w:r>
      <w:r>
        <w:rPr>
          <w:rFonts w:hint="eastAsia"/>
        </w:rPr>
        <w:t>黄慧东</w:t>
      </w:r>
      <w:r>
        <w:rPr>
          <w:rFonts w:hint="eastAsia"/>
        </w:rPr>
        <w:t>；</w:t>
      </w:r>
      <w:r>
        <w:rPr>
          <w:rFonts w:hint="eastAsia"/>
        </w:rPr>
        <w:t>联系电话：</w:t>
      </w:r>
      <w:r>
        <w:t>67185300</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rFonts w:hint="eastAsia"/>
          <w:b/>
          <w:sz w:val="24"/>
          <w:szCs w:val="24"/>
        </w:rPr>
      </w:pPr>
      <w:bookmarkStart w:id="252" w:name="_Toc17926_WPSOffice_Level1"/>
      <w:bookmarkStart w:id="253" w:name="_Toc16338_WPSOffice_Level1"/>
      <w:bookmarkStart w:id="254" w:name="_Toc5364_WPSOffice_Level2"/>
      <w:r>
        <w:rPr>
          <w:rFonts w:hint="eastAsia"/>
          <w:b/>
          <w:sz w:val="24"/>
          <w:szCs w:val="24"/>
        </w:rPr>
        <w:t>16</w:t>
      </w:r>
      <w:r>
        <w:rPr>
          <w:rFonts w:hint="eastAsia"/>
          <w:b/>
          <w:sz w:val="24"/>
          <w:szCs w:val="24"/>
        </w:rPr>
        <w:t>、</w:t>
      </w:r>
      <w:r>
        <w:rPr>
          <w:rFonts w:hint="eastAsia"/>
          <w:b/>
          <w:sz w:val="24"/>
          <w:szCs w:val="24"/>
        </w:rPr>
        <w:t>企业技术中心</w:t>
      </w:r>
      <w:bookmarkEnd w:id="252"/>
      <w:bookmarkEnd w:id="253"/>
      <w:bookmarkEnd w:id="254"/>
    </w:p>
    <w:p w:rsidR="00000000" w:rsidRDefault="0062761A" w:rsidP="00DE7D3D">
      <w:pPr>
        <w:widowControl/>
        <w:spacing w:line="340" w:lineRule="exact"/>
        <w:ind w:firstLineChars="147" w:firstLine="309"/>
        <w:jc w:val="left"/>
        <w:rPr>
          <w:rFonts w:hint="eastAsia"/>
          <w:b/>
          <w:sz w:val="24"/>
          <w:szCs w:val="24"/>
        </w:rPr>
      </w:pPr>
      <w:r>
        <w:rPr>
          <w:rFonts w:hint="eastAsia"/>
        </w:rPr>
        <w:t>获得国家级、市级、区级企业技术中心认定的企业，区财政分别给予</w:t>
      </w:r>
      <w:r>
        <w:rPr>
          <w:rFonts w:hint="eastAsia"/>
        </w:rPr>
        <w:t>100</w:t>
      </w:r>
      <w:r>
        <w:rPr>
          <w:rFonts w:hint="eastAsia"/>
        </w:rPr>
        <w:t>万元、</w:t>
      </w:r>
      <w:r>
        <w:rPr>
          <w:rFonts w:hint="eastAsia"/>
        </w:rPr>
        <w:t>50</w:t>
      </w:r>
      <w:r>
        <w:rPr>
          <w:rFonts w:hint="eastAsia"/>
        </w:rPr>
        <w:t>万元、</w:t>
      </w:r>
      <w:r>
        <w:rPr>
          <w:rFonts w:hint="eastAsia"/>
        </w:rPr>
        <w:t>40</w:t>
      </w:r>
      <w:r>
        <w:rPr>
          <w:rFonts w:hint="eastAsia"/>
        </w:rPr>
        <w:t>万元的拨款支持。</w:t>
      </w:r>
    </w:p>
    <w:p w:rsidR="00000000" w:rsidRDefault="0062761A">
      <w:pPr>
        <w:widowControl/>
        <w:spacing w:line="340" w:lineRule="exact"/>
        <w:ind w:firstLineChars="100" w:firstLine="211"/>
        <w:jc w:val="left"/>
        <w:outlineLvl w:val="2"/>
        <w:rPr>
          <w:rFonts w:hint="eastAsia"/>
          <w:b/>
        </w:rPr>
      </w:pPr>
      <w:bookmarkStart w:id="255" w:name="_Toc14379_WPSOffice_Level2"/>
      <w:bookmarkStart w:id="256" w:name="_Toc29803_WPSOffice_Level2"/>
      <w:r>
        <w:rPr>
          <w:rFonts w:hint="eastAsia"/>
          <w:b/>
        </w:rPr>
        <w:t>区科委</w:t>
      </w:r>
      <w:bookmarkEnd w:id="255"/>
      <w:bookmarkEnd w:id="256"/>
    </w:p>
    <w:p w:rsidR="00000000" w:rsidRDefault="0062761A">
      <w:pPr>
        <w:widowControl/>
        <w:spacing w:line="340" w:lineRule="exact"/>
        <w:ind w:firstLineChars="100" w:firstLine="210"/>
        <w:jc w:val="left"/>
        <w:rPr>
          <w:rFonts w:hint="eastAsia"/>
        </w:rPr>
      </w:pPr>
      <w:r>
        <w:rPr>
          <w:rFonts w:hint="eastAsia"/>
        </w:rPr>
        <w:t>《奉贤区企业技术中心认定办法》奉经〔</w:t>
      </w:r>
      <w:r>
        <w:rPr>
          <w:rFonts w:hint="eastAsia"/>
        </w:rPr>
        <w:t>2016</w:t>
      </w:r>
      <w:r>
        <w:rPr>
          <w:rFonts w:hint="eastAsia"/>
        </w:rPr>
        <w:t>〕</w:t>
      </w:r>
      <w:r>
        <w:rPr>
          <w:rFonts w:hint="eastAsia"/>
        </w:rPr>
        <w:t>50</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李凤英</w:t>
      </w:r>
      <w:r>
        <w:rPr>
          <w:rFonts w:hint="eastAsia"/>
        </w:rPr>
        <w:t>；</w:t>
      </w:r>
      <w:r>
        <w:rPr>
          <w:rFonts w:hint="eastAsia"/>
        </w:rPr>
        <w:t>联系电话：</w:t>
      </w:r>
      <w:r>
        <w:t>67185250</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rPr>
          <w:b/>
          <w:sz w:val="24"/>
          <w:szCs w:val="24"/>
        </w:rPr>
      </w:pPr>
      <w:bookmarkStart w:id="257" w:name="_Toc1597_WPSOffice_Level1"/>
      <w:bookmarkStart w:id="258" w:name="_Toc20402_WPSOffice_Level1"/>
      <w:r>
        <w:rPr>
          <w:b/>
          <w:sz w:val="24"/>
          <w:szCs w:val="24"/>
        </w:rPr>
        <w:t> </w:t>
      </w:r>
      <w:r>
        <w:rPr>
          <w:rFonts w:hint="eastAsia"/>
          <w:b/>
          <w:sz w:val="24"/>
          <w:szCs w:val="24"/>
        </w:rPr>
        <w:t>17</w:t>
      </w:r>
      <w:r>
        <w:rPr>
          <w:rFonts w:hint="eastAsia"/>
          <w:b/>
          <w:sz w:val="24"/>
          <w:szCs w:val="24"/>
        </w:rPr>
        <w:t>、</w:t>
      </w:r>
      <w:r>
        <w:rPr>
          <w:rFonts w:hint="eastAsia"/>
          <w:b/>
          <w:sz w:val="24"/>
          <w:szCs w:val="24"/>
        </w:rPr>
        <w:t>四新经济示范企业</w:t>
      </w:r>
      <w:bookmarkEnd w:id="257"/>
      <w:bookmarkEnd w:id="258"/>
    </w:p>
    <w:p w:rsidR="00000000" w:rsidRDefault="0062761A">
      <w:pPr>
        <w:widowControl/>
        <w:spacing w:line="340" w:lineRule="exact"/>
        <w:ind w:firstLineChars="100" w:firstLine="210"/>
        <w:jc w:val="left"/>
        <w:rPr>
          <w:rFonts w:hint="eastAsia"/>
        </w:rPr>
      </w:pPr>
      <w:r>
        <w:rPr>
          <w:rFonts w:hint="eastAsia"/>
        </w:rPr>
        <w:t>认定为区“四新”经济示范企业的，给予</w:t>
      </w:r>
      <w:r>
        <w:rPr>
          <w:rFonts w:hint="eastAsia"/>
        </w:rPr>
        <w:t>20</w:t>
      </w:r>
      <w:r>
        <w:rPr>
          <w:rFonts w:hint="eastAsia"/>
        </w:rPr>
        <w:t>万元的支持奖励。对于获得市级“四新”经</w:t>
      </w:r>
      <w:r>
        <w:rPr>
          <w:rFonts w:hint="eastAsia"/>
        </w:rPr>
        <w:t>济专项支持的，给予</w:t>
      </w:r>
      <w:r>
        <w:rPr>
          <w:rFonts w:hint="eastAsia"/>
        </w:rPr>
        <w:t>20</w:t>
      </w:r>
      <w:r>
        <w:rPr>
          <w:rFonts w:hint="eastAsia"/>
        </w:rPr>
        <w:t>万元的配套资助。</w:t>
      </w:r>
    </w:p>
    <w:p w:rsidR="00000000" w:rsidRDefault="0062761A">
      <w:pPr>
        <w:widowControl/>
        <w:spacing w:line="340" w:lineRule="exact"/>
        <w:ind w:firstLineChars="100" w:firstLine="211"/>
        <w:jc w:val="left"/>
        <w:outlineLvl w:val="2"/>
        <w:rPr>
          <w:rFonts w:hint="eastAsia"/>
          <w:b/>
        </w:rPr>
      </w:pPr>
      <w:bookmarkStart w:id="259" w:name="_Toc7923_WPSOffice_Level2"/>
      <w:bookmarkStart w:id="260" w:name="_Toc22171_WPSOffice_Level2"/>
      <w:r>
        <w:rPr>
          <w:rFonts w:hint="eastAsia"/>
          <w:b/>
        </w:rPr>
        <w:t>区经委</w:t>
      </w:r>
      <w:bookmarkEnd w:id="259"/>
      <w:bookmarkEnd w:id="260"/>
    </w:p>
    <w:p w:rsidR="00000000" w:rsidRDefault="0062761A">
      <w:pPr>
        <w:widowControl/>
        <w:spacing w:line="340" w:lineRule="exact"/>
        <w:ind w:firstLineChars="100" w:firstLine="210"/>
        <w:jc w:val="left"/>
        <w:rPr>
          <w:rFonts w:hint="eastAsia"/>
        </w:rPr>
      </w:pPr>
      <w:r>
        <w:rPr>
          <w:rFonts w:hint="eastAsia"/>
        </w:rPr>
        <w:t>《奉贤区“四新”经济示范企业认定项目实施细则》奉经〔</w:t>
      </w:r>
      <w:r>
        <w:rPr>
          <w:rFonts w:hint="eastAsia"/>
        </w:rPr>
        <w:t>2017</w:t>
      </w:r>
      <w:r>
        <w:rPr>
          <w:rFonts w:hint="eastAsia"/>
        </w:rPr>
        <w:t>〕</w:t>
      </w:r>
      <w:r>
        <w:rPr>
          <w:rFonts w:hint="eastAsia"/>
        </w:rPr>
        <w:t>8</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李风英</w:t>
      </w:r>
      <w:r>
        <w:rPr>
          <w:rFonts w:hint="eastAsia"/>
        </w:rPr>
        <w:t>；</w:t>
      </w:r>
      <w:r>
        <w:rPr>
          <w:rFonts w:hint="eastAsia"/>
        </w:rPr>
        <w:t>联系电话：</w:t>
      </w:r>
      <w:r>
        <w:t>67185250 </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outlineLvl w:val="1"/>
        <w:rPr>
          <w:b/>
          <w:sz w:val="24"/>
          <w:szCs w:val="24"/>
        </w:rPr>
      </w:pPr>
      <w:bookmarkStart w:id="261" w:name="_Toc15038_WPSOffice_Level1"/>
      <w:bookmarkStart w:id="262" w:name="_Toc11220_WPSOffice_Level1"/>
      <w:bookmarkStart w:id="263" w:name="_Toc21704_WPSOffice_Level2"/>
      <w:r>
        <w:rPr>
          <w:rFonts w:hint="eastAsia"/>
          <w:b/>
          <w:sz w:val="24"/>
          <w:szCs w:val="24"/>
        </w:rPr>
        <w:t>18</w:t>
      </w:r>
      <w:r>
        <w:rPr>
          <w:rFonts w:hint="eastAsia"/>
          <w:b/>
          <w:sz w:val="24"/>
          <w:szCs w:val="24"/>
        </w:rPr>
        <w:t>、</w:t>
      </w:r>
      <w:r>
        <w:rPr>
          <w:rFonts w:hint="eastAsia"/>
          <w:b/>
          <w:sz w:val="24"/>
          <w:szCs w:val="24"/>
        </w:rPr>
        <w:t>标准化修订项目</w:t>
      </w:r>
      <w:bookmarkEnd w:id="261"/>
      <w:bookmarkEnd w:id="262"/>
      <w:bookmarkEnd w:id="263"/>
    </w:p>
    <w:p w:rsidR="00000000" w:rsidRDefault="0062761A">
      <w:pPr>
        <w:widowControl/>
        <w:spacing w:line="340" w:lineRule="exact"/>
        <w:ind w:firstLineChars="100" w:firstLine="210"/>
        <w:jc w:val="left"/>
        <w:rPr>
          <w:rFonts w:hint="eastAsia"/>
        </w:rPr>
      </w:pPr>
      <w:r>
        <w:rPr>
          <w:rFonts w:hint="eastAsia"/>
        </w:rPr>
        <w:t>对承担国际标准、国家标准、行业标准和地方标准制定的单位，分别给予</w:t>
      </w:r>
      <w:r>
        <w:rPr>
          <w:rFonts w:hint="eastAsia"/>
        </w:rPr>
        <w:t>50</w:t>
      </w:r>
      <w:r>
        <w:rPr>
          <w:rFonts w:hint="eastAsia"/>
        </w:rPr>
        <w:t>万元、</w:t>
      </w:r>
      <w:r>
        <w:rPr>
          <w:rFonts w:hint="eastAsia"/>
        </w:rPr>
        <w:t>20</w:t>
      </w:r>
      <w:r>
        <w:rPr>
          <w:rFonts w:hint="eastAsia"/>
        </w:rPr>
        <w:t>万元、</w:t>
      </w:r>
      <w:r>
        <w:rPr>
          <w:rFonts w:hint="eastAsia"/>
        </w:rPr>
        <w:t>10</w:t>
      </w:r>
      <w:r>
        <w:rPr>
          <w:rFonts w:hint="eastAsia"/>
        </w:rPr>
        <w:t>万元和</w:t>
      </w:r>
      <w:r>
        <w:rPr>
          <w:rFonts w:hint="eastAsia"/>
        </w:rPr>
        <w:t>5</w:t>
      </w:r>
      <w:r>
        <w:rPr>
          <w:rFonts w:hint="eastAsia"/>
        </w:rPr>
        <w:t>万元的资助。对承担国际标准修订、参与国际标准制定和修订的单位，分别给予</w:t>
      </w:r>
      <w:r>
        <w:rPr>
          <w:rFonts w:hint="eastAsia"/>
        </w:rPr>
        <w:t>15</w:t>
      </w:r>
      <w:r>
        <w:rPr>
          <w:rFonts w:hint="eastAsia"/>
        </w:rPr>
        <w:t>万元、</w:t>
      </w:r>
      <w:r>
        <w:rPr>
          <w:rFonts w:hint="eastAsia"/>
        </w:rPr>
        <w:t>10</w:t>
      </w:r>
      <w:r>
        <w:rPr>
          <w:rFonts w:hint="eastAsia"/>
        </w:rPr>
        <w:t>万元、</w:t>
      </w:r>
      <w:r>
        <w:rPr>
          <w:rFonts w:hint="eastAsia"/>
        </w:rPr>
        <w:t>5</w:t>
      </w:r>
      <w:r>
        <w:rPr>
          <w:rFonts w:hint="eastAsia"/>
        </w:rPr>
        <w:t>万元的资助。对承担国家标准修订、参与国家标准制定和修订的单位，分别给予</w:t>
      </w:r>
      <w:r>
        <w:rPr>
          <w:rFonts w:hint="eastAsia"/>
        </w:rPr>
        <w:t>10</w:t>
      </w:r>
      <w:r>
        <w:rPr>
          <w:rFonts w:hint="eastAsia"/>
        </w:rPr>
        <w:t>万元、</w:t>
      </w:r>
      <w:r>
        <w:rPr>
          <w:rFonts w:hint="eastAsia"/>
        </w:rPr>
        <w:t>5</w:t>
      </w:r>
      <w:r>
        <w:rPr>
          <w:rFonts w:hint="eastAsia"/>
        </w:rPr>
        <w:t>万元、</w:t>
      </w:r>
      <w:r>
        <w:rPr>
          <w:rFonts w:hint="eastAsia"/>
        </w:rPr>
        <w:t>3</w:t>
      </w:r>
      <w:r>
        <w:rPr>
          <w:rFonts w:hint="eastAsia"/>
        </w:rPr>
        <w:t>万元的资助。对承担行业标准修订</w:t>
      </w:r>
      <w:r>
        <w:rPr>
          <w:rFonts w:hint="eastAsia"/>
        </w:rPr>
        <w:t>、参与行业标准制定和修订的单位，分别给予</w:t>
      </w:r>
      <w:r>
        <w:rPr>
          <w:rFonts w:hint="eastAsia"/>
        </w:rPr>
        <w:t>6</w:t>
      </w:r>
      <w:r>
        <w:rPr>
          <w:rFonts w:hint="eastAsia"/>
        </w:rPr>
        <w:t>万元、</w:t>
      </w:r>
      <w:r>
        <w:rPr>
          <w:rFonts w:hint="eastAsia"/>
        </w:rPr>
        <w:t>4</w:t>
      </w:r>
      <w:r>
        <w:rPr>
          <w:rFonts w:hint="eastAsia"/>
        </w:rPr>
        <w:t>万元、</w:t>
      </w:r>
      <w:r>
        <w:rPr>
          <w:rFonts w:hint="eastAsia"/>
        </w:rPr>
        <w:t>2</w:t>
      </w:r>
      <w:r>
        <w:rPr>
          <w:rFonts w:hint="eastAsia"/>
        </w:rPr>
        <w:t>万元的资助。</w:t>
      </w:r>
    </w:p>
    <w:p w:rsidR="00000000" w:rsidRDefault="0062761A">
      <w:pPr>
        <w:widowControl/>
        <w:spacing w:line="340" w:lineRule="exact"/>
        <w:ind w:firstLineChars="100" w:firstLine="210"/>
        <w:jc w:val="left"/>
        <w:rPr>
          <w:rFonts w:hint="eastAsia"/>
        </w:rPr>
      </w:pPr>
      <w:r>
        <w:rPr>
          <w:rFonts w:hint="eastAsia"/>
        </w:rPr>
        <w:t>国家级示范（试点）项目资助额度为</w:t>
      </w:r>
      <w:r>
        <w:rPr>
          <w:rFonts w:hint="eastAsia"/>
        </w:rPr>
        <w:t>10</w:t>
      </w:r>
      <w:r>
        <w:rPr>
          <w:rFonts w:hint="eastAsia"/>
        </w:rPr>
        <w:t>万元，市级示范（试点）项目资助额度为</w:t>
      </w:r>
      <w:r>
        <w:rPr>
          <w:rFonts w:hint="eastAsia"/>
        </w:rPr>
        <w:t>5</w:t>
      </w:r>
      <w:r>
        <w:rPr>
          <w:rFonts w:hint="eastAsia"/>
        </w:rPr>
        <w:t>万元。</w:t>
      </w:r>
    </w:p>
    <w:p w:rsidR="00000000" w:rsidRDefault="0062761A">
      <w:pPr>
        <w:widowControl/>
        <w:spacing w:line="340" w:lineRule="exact"/>
        <w:ind w:firstLineChars="100" w:firstLine="211"/>
        <w:jc w:val="left"/>
        <w:outlineLvl w:val="2"/>
        <w:rPr>
          <w:rFonts w:hint="eastAsia"/>
        </w:rPr>
      </w:pPr>
      <w:bookmarkStart w:id="264" w:name="_Toc10632_WPSOffice_Level2"/>
      <w:bookmarkStart w:id="265" w:name="_Toc4545_WPSOffice_Level2"/>
      <w:r>
        <w:rPr>
          <w:rFonts w:hint="eastAsia"/>
          <w:b/>
        </w:rPr>
        <w:t>区经委</w:t>
      </w:r>
      <w:r>
        <w:rPr>
          <w:rFonts w:hint="eastAsia"/>
        </w:rPr>
        <w:t>  </w:t>
      </w:r>
      <w:bookmarkEnd w:id="264"/>
      <w:bookmarkEnd w:id="265"/>
    </w:p>
    <w:p w:rsidR="00000000" w:rsidRDefault="0062761A">
      <w:pPr>
        <w:widowControl/>
        <w:spacing w:line="340" w:lineRule="exact"/>
        <w:ind w:firstLineChars="100" w:firstLine="210"/>
        <w:jc w:val="left"/>
        <w:rPr>
          <w:rFonts w:hint="eastAsia"/>
        </w:rPr>
      </w:pPr>
      <w:r>
        <w:rPr>
          <w:rFonts w:hint="eastAsia"/>
        </w:rPr>
        <w:t>区市场监督管理局《奉贤区推进标准化工作项目建设的实施办法》奉市监标</w:t>
      </w:r>
      <w:r>
        <w:rPr>
          <w:rFonts w:hint="eastAsia"/>
        </w:rPr>
        <w:t xml:space="preserve"> [2016] 96</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李凤英</w:t>
      </w:r>
      <w:r>
        <w:rPr>
          <w:rFonts w:hint="eastAsia"/>
        </w:rPr>
        <w:t>；</w:t>
      </w:r>
      <w:r>
        <w:rPr>
          <w:rFonts w:hint="eastAsia"/>
        </w:rPr>
        <w:t>联系电话：</w:t>
      </w:r>
      <w:r>
        <w:t>67185250 </w:t>
      </w:r>
    </w:p>
    <w:p w:rsidR="00000000" w:rsidRDefault="0062761A">
      <w:pPr>
        <w:widowControl/>
        <w:spacing w:line="340" w:lineRule="exact"/>
        <w:ind w:firstLineChars="100" w:firstLine="210"/>
        <w:jc w:val="left"/>
      </w:pPr>
      <w:r>
        <w:rPr>
          <w:rFonts w:hint="eastAsia"/>
        </w:rPr>
        <w:t>联系人：区市场监督管理局标准化科</w:t>
      </w:r>
      <w:r>
        <w:rPr>
          <w:rFonts w:hint="eastAsia"/>
        </w:rPr>
        <w:t xml:space="preserve"> </w:t>
      </w:r>
      <w:r>
        <w:rPr>
          <w:rFonts w:hint="eastAsia"/>
        </w:rPr>
        <w:t>张宇静</w:t>
      </w:r>
      <w:r>
        <w:rPr>
          <w:rFonts w:hint="eastAsia"/>
        </w:rPr>
        <w:t>；</w:t>
      </w:r>
      <w:r>
        <w:rPr>
          <w:rFonts w:hint="eastAsia"/>
        </w:rPr>
        <w:t>联系电话：</w:t>
      </w:r>
      <w:r>
        <w:t>37563105</w:t>
      </w:r>
    </w:p>
    <w:p w:rsidR="00000000" w:rsidRDefault="0062761A">
      <w:pPr>
        <w:widowControl/>
        <w:spacing w:line="340" w:lineRule="exact"/>
        <w:ind w:firstLineChars="100" w:firstLine="210"/>
        <w:jc w:val="left"/>
        <w:rPr>
          <w:rFonts w:hint="eastAsia"/>
        </w:rPr>
      </w:pPr>
    </w:p>
    <w:p w:rsidR="00000000" w:rsidRDefault="0062761A">
      <w:pPr>
        <w:widowControl/>
        <w:spacing w:line="340" w:lineRule="exact"/>
        <w:ind w:firstLineChars="100" w:firstLine="241"/>
        <w:jc w:val="left"/>
        <w:rPr>
          <w:b/>
          <w:sz w:val="24"/>
          <w:szCs w:val="24"/>
        </w:rPr>
      </w:pPr>
      <w:bookmarkStart w:id="266" w:name="_Toc31448_WPSOffice_Level1"/>
      <w:bookmarkStart w:id="267" w:name="_Toc1244_WPSOffice_Level1"/>
      <w:r>
        <w:rPr>
          <w:b/>
          <w:sz w:val="24"/>
          <w:szCs w:val="24"/>
        </w:rPr>
        <w:t> </w:t>
      </w:r>
      <w:r>
        <w:rPr>
          <w:rFonts w:hint="eastAsia"/>
          <w:b/>
          <w:sz w:val="24"/>
          <w:szCs w:val="24"/>
        </w:rPr>
        <w:t>19</w:t>
      </w:r>
      <w:r>
        <w:rPr>
          <w:rFonts w:hint="eastAsia"/>
          <w:b/>
          <w:sz w:val="24"/>
          <w:szCs w:val="24"/>
        </w:rPr>
        <w:t>、</w:t>
      </w:r>
      <w:r>
        <w:rPr>
          <w:rFonts w:hint="eastAsia"/>
          <w:b/>
          <w:sz w:val="24"/>
          <w:szCs w:val="24"/>
        </w:rPr>
        <w:t>引进技术的吸收与创新计划</w:t>
      </w:r>
      <w:bookmarkEnd w:id="266"/>
      <w:bookmarkEnd w:id="267"/>
    </w:p>
    <w:p w:rsidR="00000000" w:rsidRDefault="0062761A">
      <w:pPr>
        <w:widowControl/>
        <w:spacing w:line="340" w:lineRule="exact"/>
        <w:ind w:firstLineChars="100" w:firstLine="210"/>
        <w:jc w:val="left"/>
        <w:rPr>
          <w:rFonts w:hint="eastAsia"/>
        </w:rPr>
      </w:pPr>
      <w:r>
        <w:rPr>
          <w:rFonts w:hint="eastAsia"/>
        </w:rPr>
        <w:t>对于列入区级引进技术的吸收与创新计划项目的，给予</w:t>
      </w:r>
      <w:r>
        <w:rPr>
          <w:rFonts w:hint="eastAsia"/>
        </w:rPr>
        <w:t>15</w:t>
      </w:r>
      <w:r>
        <w:rPr>
          <w:rFonts w:hint="eastAsia"/>
        </w:rPr>
        <w:t>万元的技术开发经费补贴。对于获得市</w:t>
      </w:r>
      <w:r>
        <w:rPr>
          <w:rFonts w:hint="eastAsia"/>
        </w:rPr>
        <w:t>级引进技术的吸收与创新计划项目，且经济效益良好的，给予</w:t>
      </w:r>
      <w:r>
        <w:rPr>
          <w:rFonts w:hint="eastAsia"/>
        </w:rPr>
        <w:t>15</w:t>
      </w:r>
      <w:r>
        <w:rPr>
          <w:rFonts w:hint="eastAsia"/>
        </w:rPr>
        <w:t>万元的配套资助。</w:t>
      </w:r>
    </w:p>
    <w:p w:rsidR="00000000" w:rsidRDefault="0062761A">
      <w:pPr>
        <w:widowControl/>
        <w:spacing w:line="340" w:lineRule="exact"/>
        <w:ind w:firstLineChars="100" w:firstLine="211"/>
        <w:jc w:val="left"/>
        <w:outlineLvl w:val="2"/>
        <w:rPr>
          <w:rFonts w:hint="eastAsia"/>
          <w:b/>
        </w:rPr>
      </w:pPr>
      <w:bookmarkStart w:id="268" w:name="_Toc16717_WPSOffice_Level2"/>
      <w:bookmarkStart w:id="269" w:name="_Toc31700_WPSOffice_Level2"/>
      <w:r>
        <w:rPr>
          <w:rFonts w:hint="eastAsia"/>
          <w:b/>
        </w:rPr>
        <w:t>区经委</w:t>
      </w:r>
      <w:bookmarkEnd w:id="268"/>
      <w:bookmarkEnd w:id="269"/>
    </w:p>
    <w:p w:rsidR="00000000" w:rsidRDefault="0062761A">
      <w:pPr>
        <w:widowControl/>
        <w:spacing w:line="340" w:lineRule="exact"/>
        <w:ind w:firstLineChars="100" w:firstLine="210"/>
        <w:jc w:val="left"/>
        <w:rPr>
          <w:rFonts w:hint="eastAsia"/>
        </w:rPr>
      </w:pPr>
      <w:r>
        <w:rPr>
          <w:rFonts w:hint="eastAsia"/>
        </w:rPr>
        <w:t>《奉贤区引进技术的吸收与创新计划项目实施细则》奉经［</w:t>
      </w:r>
      <w:r>
        <w:rPr>
          <w:rFonts w:hint="eastAsia"/>
        </w:rPr>
        <w:t>2017] 10</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孙欢</w:t>
      </w:r>
      <w:r>
        <w:rPr>
          <w:rFonts w:hint="eastAsia"/>
        </w:rPr>
        <w:t>；</w:t>
      </w:r>
      <w:r>
        <w:rPr>
          <w:rFonts w:hint="eastAsia"/>
        </w:rPr>
        <w:t>联系电话：</w:t>
      </w:r>
      <w:r>
        <w:t>67187323 </w:t>
      </w:r>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41"/>
        <w:jc w:val="left"/>
        <w:outlineLvl w:val="2"/>
        <w:rPr>
          <w:rFonts w:hint="eastAsia"/>
          <w:b/>
          <w:sz w:val="24"/>
          <w:szCs w:val="24"/>
        </w:rPr>
      </w:pPr>
      <w:bookmarkStart w:id="270" w:name="_Toc17517_WPSOffice_Level1"/>
      <w:bookmarkStart w:id="271" w:name="_Toc10567_WPSOffice_Level1"/>
      <w:r>
        <w:rPr>
          <w:rFonts w:hint="eastAsia"/>
          <w:b/>
          <w:sz w:val="24"/>
          <w:szCs w:val="24"/>
        </w:rPr>
        <w:t>20</w:t>
      </w:r>
      <w:r>
        <w:rPr>
          <w:rFonts w:hint="eastAsia"/>
          <w:b/>
          <w:sz w:val="24"/>
          <w:szCs w:val="24"/>
        </w:rPr>
        <w:t>、</w:t>
      </w:r>
      <w:r>
        <w:rPr>
          <w:rFonts w:hint="eastAsia"/>
          <w:b/>
          <w:sz w:val="24"/>
          <w:szCs w:val="24"/>
        </w:rPr>
        <w:t>专利新产品认定</w:t>
      </w:r>
      <w:bookmarkEnd w:id="270"/>
      <w:bookmarkEnd w:id="271"/>
    </w:p>
    <w:p w:rsidR="00000000" w:rsidRDefault="0062761A">
      <w:pPr>
        <w:widowControl/>
        <w:spacing w:line="340" w:lineRule="exact"/>
        <w:ind w:firstLineChars="100" w:firstLine="210"/>
        <w:jc w:val="left"/>
        <w:rPr>
          <w:rFonts w:hint="eastAsia"/>
        </w:rPr>
      </w:pPr>
      <w:r>
        <w:rPr>
          <w:rFonts w:hint="eastAsia"/>
        </w:rPr>
        <w:t>对于列入区级专利新产品项目的，给予</w:t>
      </w:r>
      <w:r>
        <w:rPr>
          <w:rFonts w:hint="eastAsia"/>
        </w:rPr>
        <w:t>10</w:t>
      </w:r>
      <w:r>
        <w:rPr>
          <w:rFonts w:hint="eastAsia"/>
        </w:rPr>
        <w:t>万元的研发补贴。对于列入《上海市创新产品推荐目录》的，且经济效益良好，给予</w:t>
      </w:r>
      <w:r>
        <w:rPr>
          <w:rFonts w:hint="eastAsia"/>
        </w:rPr>
        <w:t>10</w:t>
      </w:r>
      <w:r>
        <w:rPr>
          <w:rFonts w:hint="eastAsia"/>
        </w:rPr>
        <w:t>万元的配套资助。</w:t>
      </w:r>
    </w:p>
    <w:p w:rsidR="00000000" w:rsidRDefault="0062761A">
      <w:pPr>
        <w:widowControl/>
        <w:spacing w:line="340" w:lineRule="exact"/>
        <w:ind w:firstLineChars="100" w:firstLine="211"/>
        <w:jc w:val="left"/>
        <w:outlineLvl w:val="2"/>
        <w:rPr>
          <w:rFonts w:hint="eastAsia"/>
          <w:b/>
        </w:rPr>
      </w:pPr>
      <w:bookmarkStart w:id="272" w:name="_Toc26242_WPSOffice_Level2"/>
      <w:bookmarkStart w:id="273" w:name="_Toc8268_WPSOffice_Level2"/>
      <w:r>
        <w:rPr>
          <w:rFonts w:hint="eastAsia"/>
          <w:b/>
        </w:rPr>
        <w:t>区经委</w:t>
      </w:r>
      <w:bookmarkEnd w:id="272"/>
      <w:bookmarkEnd w:id="273"/>
    </w:p>
    <w:p w:rsidR="00000000" w:rsidRDefault="0062761A">
      <w:pPr>
        <w:widowControl/>
        <w:spacing w:line="340" w:lineRule="exact"/>
        <w:ind w:firstLineChars="100" w:firstLine="210"/>
        <w:jc w:val="left"/>
        <w:rPr>
          <w:rFonts w:hint="eastAsia"/>
        </w:rPr>
      </w:pPr>
      <w:r>
        <w:rPr>
          <w:rFonts w:hint="eastAsia"/>
        </w:rPr>
        <w:t>《奉贤区专利新产品认定项目实施细则》奉经［</w:t>
      </w:r>
      <w:r>
        <w:rPr>
          <w:rFonts w:hint="eastAsia"/>
        </w:rPr>
        <w:t>2017] 7</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孙欢</w:t>
      </w:r>
      <w:r>
        <w:rPr>
          <w:rFonts w:hint="eastAsia"/>
        </w:rPr>
        <w:t>；</w:t>
      </w:r>
      <w:r>
        <w:rPr>
          <w:rFonts w:hint="eastAsia"/>
        </w:rPr>
        <w:t>联系电话：</w:t>
      </w:r>
      <w:r>
        <w:t>67187323 </w:t>
      </w:r>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10"/>
        <w:jc w:val="left"/>
      </w:pPr>
    </w:p>
    <w:p w:rsidR="00000000" w:rsidRDefault="0062761A">
      <w:pPr>
        <w:widowControl/>
        <w:spacing w:line="340" w:lineRule="exact"/>
        <w:ind w:firstLineChars="98" w:firstLine="236"/>
        <w:jc w:val="left"/>
        <w:outlineLvl w:val="2"/>
        <w:rPr>
          <w:rFonts w:hint="eastAsia"/>
          <w:b/>
          <w:sz w:val="24"/>
          <w:szCs w:val="24"/>
        </w:rPr>
      </w:pPr>
      <w:bookmarkStart w:id="274" w:name="_Toc12569_WPSOffice_Level1"/>
      <w:bookmarkStart w:id="275" w:name="_Toc22992_WPSOffice_Level1"/>
      <w:r>
        <w:rPr>
          <w:rFonts w:hint="eastAsia"/>
          <w:b/>
          <w:sz w:val="24"/>
          <w:szCs w:val="24"/>
        </w:rPr>
        <w:t>21</w:t>
      </w:r>
      <w:r>
        <w:rPr>
          <w:rFonts w:hint="eastAsia"/>
          <w:b/>
          <w:sz w:val="24"/>
          <w:szCs w:val="24"/>
        </w:rPr>
        <w:t>、</w:t>
      </w:r>
      <w:r>
        <w:rPr>
          <w:rFonts w:hint="eastAsia"/>
          <w:b/>
          <w:sz w:val="24"/>
          <w:szCs w:val="24"/>
        </w:rPr>
        <w:t>品牌商标</w:t>
      </w:r>
      <w:bookmarkEnd w:id="274"/>
      <w:bookmarkEnd w:id="275"/>
    </w:p>
    <w:p w:rsidR="00000000" w:rsidRDefault="0062761A">
      <w:pPr>
        <w:widowControl/>
        <w:spacing w:line="340" w:lineRule="exact"/>
        <w:ind w:firstLineChars="100" w:firstLine="210"/>
        <w:jc w:val="left"/>
        <w:rPr>
          <w:rFonts w:hint="eastAsia"/>
        </w:rPr>
      </w:pPr>
      <w:r>
        <w:rPr>
          <w:rFonts w:hint="eastAsia"/>
        </w:rPr>
        <w:t>经政府部门认定的“中国驰名商标”企业，给予</w:t>
      </w:r>
      <w:r>
        <w:rPr>
          <w:rFonts w:hint="eastAsia"/>
        </w:rPr>
        <w:t>20-50</w:t>
      </w:r>
      <w:r>
        <w:rPr>
          <w:rFonts w:hint="eastAsia"/>
        </w:rPr>
        <w:t>万元奖励（其中：列入当年区财富百强的品牌企业奖励</w:t>
      </w:r>
      <w:r>
        <w:rPr>
          <w:rFonts w:hint="eastAsia"/>
        </w:rPr>
        <w:t>50</w:t>
      </w:r>
      <w:r>
        <w:rPr>
          <w:rFonts w:hint="eastAsia"/>
        </w:rPr>
        <w:t>万元、达到区亩均税收的奖励</w:t>
      </w:r>
      <w:r>
        <w:rPr>
          <w:rFonts w:hint="eastAsia"/>
        </w:rPr>
        <w:t>20</w:t>
      </w:r>
      <w:r>
        <w:rPr>
          <w:rFonts w:hint="eastAsia"/>
        </w:rPr>
        <w:t>万元、低于区亩均的不予奖励）；对于新获得“上海名牌、上海市著名商标”的企业，给予</w:t>
      </w:r>
      <w:r>
        <w:rPr>
          <w:rFonts w:hint="eastAsia"/>
        </w:rPr>
        <w:t>10-20</w:t>
      </w:r>
      <w:r>
        <w:rPr>
          <w:rFonts w:hint="eastAsia"/>
        </w:rPr>
        <w:t>万元奖励</w:t>
      </w:r>
      <w:r>
        <w:rPr>
          <w:rFonts w:hint="eastAsia"/>
        </w:rPr>
        <w:t>(</w:t>
      </w:r>
      <w:r>
        <w:rPr>
          <w:rFonts w:hint="eastAsia"/>
        </w:rPr>
        <w:t>其中：列入当年区财富百强的品牌企业奖励</w:t>
      </w:r>
      <w:r>
        <w:rPr>
          <w:rFonts w:hint="eastAsia"/>
        </w:rPr>
        <w:t>20</w:t>
      </w:r>
      <w:r>
        <w:rPr>
          <w:rFonts w:hint="eastAsia"/>
        </w:rPr>
        <w:t>万元、达到区亩均税收的奖励</w:t>
      </w:r>
      <w:r>
        <w:rPr>
          <w:rFonts w:hint="eastAsia"/>
        </w:rPr>
        <w:t>10</w:t>
      </w:r>
      <w:r>
        <w:rPr>
          <w:rFonts w:hint="eastAsia"/>
        </w:rPr>
        <w:t>万元、低于当年区亩均的不予奖励</w:t>
      </w:r>
      <w:r>
        <w:rPr>
          <w:rFonts w:hint="eastAsia"/>
        </w:rPr>
        <w:t>)</w:t>
      </w:r>
      <w:r>
        <w:rPr>
          <w:rFonts w:hint="eastAsia"/>
        </w:rPr>
        <w:t>。</w:t>
      </w:r>
    </w:p>
    <w:p w:rsidR="00000000" w:rsidRDefault="0062761A">
      <w:pPr>
        <w:widowControl/>
        <w:spacing w:line="340" w:lineRule="exact"/>
        <w:ind w:firstLineChars="100" w:firstLine="211"/>
        <w:jc w:val="left"/>
        <w:outlineLvl w:val="2"/>
        <w:rPr>
          <w:rFonts w:hint="eastAsia"/>
          <w:b/>
        </w:rPr>
      </w:pPr>
      <w:bookmarkStart w:id="276" w:name="_Toc25919_WPSOffice_Level2"/>
      <w:bookmarkStart w:id="277" w:name="_Toc15231_WPSOffice_Level2"/>
      <w:r>
        <w:rPr>
          <w:rFonts w:hint="eastAsia"/>
          <w:b/>
        </w:rPr>
        <w:t>区经委</w:t>
      </w:r>
      <w:bookmarkEnd w:id="276"/>
      <w:bookmarkEnd w:id="277"/>
    </w:p>
    <w:p w:rsidR="00000000" w:rsidRDefault="0062761A">
      <w:pPr>
        <w:widowControl/>
        <w:spacing w:line="340" w:lineRule="exact"/>
        <w:ind w:firstLineChars="100" w:firstLine="210"/>
        <w:jc w:val="left"/>
        <w:rPr>
          <w:rFonts w:hint="eastAsia"/>
        </w:rPr>
      </w:pPr>
      <w:r>
        <w:rPr>
          <w:rFonts w:hint="eastAsia"/>
        </w:rPr>
        <w:t>《奉贤区企业自主创新专项资金实施办法》奉经〔</w:t>
      </w:r>
      <w:r>
        <w:rPr>
          <w:rFonts w:hint="eastAsia"/>
        </w:rPr>
        <w:t>2014</w:t>
      </w:r>
      <w:r>
        <w:rPr>
          <w:rFonts w:hint="eastAsia"/>
        </w:rPr>
        <w:t>〕</w:t>
      </w:r>
      <w:r>
        <w:rPr>
          <w:rFonts w:hint="eastAsia"/>
        </w:rPr>
        <w:t>121</w:t>
      </w:r>
      <w:r>
        <w:rPr>
          <w:rFonts w:hint="eastAsia"/>
        </w:rPr>
        <w:t>号</w:t>
      </w:r>
    </w:p>
    <w:p w:rsidR="00000000" w:rsidRDefault="0062761A">
      <w:pPr>
        <w:widowControl/>
        <w:spacing w:line="340" w:lineRule="exact"/>
        <w:ind w:firstLineChars="100" w:firstLine="210"/>
        <w:jc w:val="left"/>
      </w:pPr>
      <w:r>
        <w:rPr>
          <w:rFonts w:hint="eastAsia"/>
        </w:rPr>
        <w:t>联系人：区经委技术进步科</w:t>
      </w:r>
      <w:r>
        <w:rPr>
          <w:rFonts w:hint="eastAsia"/>
        </w:rPr>
        <w:t xml:space="preserve"> </w:t>
      </w:r>
      <w:r>
        <w:rPr>
          <w:rFonts w:hint="eastAsia"/>
        </w:rPr>
        <w:t>孙欢</w:t>
      </w:r>
      <w:r>
        <w:rPr>
          <w:rFonts w:hint="eastAsia"/>
        </w:rPr>
        <w:t>；</w:t>
      </w:r>
      <w:r>
        <w:rPr>
          <w:rFonts w:hint="eastAsia"/>
        </w:rPr>
        <w:t>联系电话：</w:t>
      </w:r>
      <w:r>
        <w:t>67187323 </w:t>
      </w:r>
    </w:p>
    <w:p w:rsidR="00000000" w:rsidRDefault="0062761A">
      <w:pPr>
        <w:widowControl/>
        <w:spacing w:line="340" w:lineRule="exact"/>
        <w:ind w:firstLineChars="100" w:firstLine="210"/>
        <w:jc w:val="left"/>
      </w:pPr>
    </w:p>
    <w:p w:rsidR="00000000" w:rsidRDefault="0062761A">
      <w:pPr>
        <w:widowControl/>
        <w:spacing w:line="340" w:lineRule="exact"/>
        <w:ind w:firstLineChars="98" w:firstLine="236"/>
        <w:jc w:val="left"/>
        <w:outlineLvl w:val="2"/>
        <w:rPr>
          <w:rFonts w:hint="eastAsia"/>
          <w:b/>
          <w:sz w:val="24"/>
          <w:szCs w:val="24"/>
        </w:rPr>
      </w:pPr>
      <w:bookmarkStart w:id="278" w:name="_Toc22972_WPSOffice_Level1"/>
      <w:bookmarkStart w:id="279" w:name="_Toc28145_WPSOffice_Level1"/>
      <w:r>
        <w:rPr>
          <w:rFonts w:hint="eastAsia"/>
          <w:b/>
          <w:sz w:val="24"/>
          <w:szCs w:val="24"/>
        </w:rPr>
        <w:t>22</w:t>
      </w:r>
      <w:r>
        <w:rPr>
          <w:rFonts w:hint="eastAsia"/>
          <w:b/>
          <w:sz w:val="24"/>
          <w:szCs w:val="24"/>
        </w:rPr>
        <w:t>、</w:t>
      </w:r>
      <w:r>
        <w:rPr>
          <w:rFonts w:hint="eastAsia"/>
          <w:b/>
          <w:sz w:val="24"/>
          <w:szCs w:val="24"/>
        </w:rPr>
        <w:t>国家、市重大</w:t>
      </w:r>
      <w:r>
        <w:rPr>
          <w:rFonts w:hint="eastAsia"/>
          <w:b/>
          <w:sz w:val="24"/>
          <w:szCs w:val="24"/>
        </w:rPr>
        <w:t>技改项目的企业</w:t>
      </w:r>
      <w:bookmarkEnd w:id="278"/>
      <w:bookmarkEnd w:id="279"/>
    </w:p>
    <w:p w:rsidR="00000000" w:rsidRDefault="0062761A">
      <w:pPr>
        <w:widowControl/>
        <w:spacing w:line="340" w:lineRule="exact"/>
        <w:ind w:firstLineChars="100" w:firstLine="210"/>
        <w:jc w:val="left"/>
        <w:rPr>
          <w:rFonts w:hint="eastAsia"/>
        </w:rPr>
      </w:pPr>
      <w:r>
        <w:rPr>
          <w:rFonts w:hint="eastAsia"/>
        </w:rPr>
        <w:t>按规定给予应有的配套支持。对投资总额超过</w:t>
      </w:r>
      <w:r>
        <w:rPr>
          <w:rFonts w:hint="eastAsia"/>
        </w:rPr>
        <w:t>2000</w:t>
      </w:r>
      <w:r>
        <w:rPr>
          <w:rFonts w:hint="eastAsia"/>
        </w:rPr>
        <w:t>万元的项目，可申报享受市级扶持补贴；对生产设备投资额在</w:t>
      </w:r>
      <w:r>
        <w:rPr>
          <w:rFonts w:hint="eastAsia"/>
        </w:rPr>
        <w:t>100</w:t>
      </w:r>
      <w:r>
        <w:rPr>
          <w:rFonts w:hint="eastAsia"/>
        </w:rPr>
        <w:t>万元以上项目可申报区级扶持补贴。</w:t>
      </w:r>
    </w:p>
    <w:p w:rsidR="00000000" w:rsidRDefault="0062761A">
      <w:pPr>
        <w:widowControl/>
        <w:spacing w:line="340" w:lineRule="exact"/>
        <w:ind w:firstLineChars="100" w:firstLine="211"/>
        <w:jc w:val="left"/>
        <w:outlineLvl w:val="2"/>
        <w:rPr>
          <w:rFonts w:hint="eastAsia"/>
          <w:b/>
        </w:rPr>
      </w:pPr>
      <w:bookmarkStart w:id="280" w:name="_Toc9067_WPSOffice_Level2"/>
      <w:bookmarkStart w:id="281" w:name="_Toc2444_WPSOffice_Level2"/>
      <w:r>
        <w:rPr>
          <w:rFonts w:hint="eastAsia"/>
          <w:b/>
        </w:rPr>
        <w:t>区经委</w:t>
      </w:r>
      <w:bookmarkEnd w:id="280"/>
      <w:bookmarkEnd w:id="281"/>
    </w:p>
    <w:p w:rsidR="00000000" w:rsidRDefault="0062761A">
      <w:pPr>
        <w:widowControl/>
        <w:spacing w:line="340" w:lineRule="exact"/>
        <w:ind w:firstLineChars="100" w:firstLine="210"/>
        <w:jc w:val="left"/>
        <w:rPr>
          <w:rFonts w:hint="eastAsia"/>
        </w:rPr>
      </w:pPr>
      <w:r>
        <w:rPr>
          <w:rFonts w:hint="eastAsia"/>
        </w:rPr>
        <w:t>《关于加快建设中小企业科技创新活力区的若干重大扶持政策》奉委办［</w:t>
      </w:r>
      <w:r>
        <w:rPr>
          <w:rFonts w:hint="eastAsia"/>
        </w:rPr>
        <w:t>2016] 16</w:t>
      </w:r>
      <w:r>
        <w:rPr>
          <w:rFonts w:hint="eastAsia"/>
        </w:rPr>
        <w:t>号</w:t>
      </w:r>
    </w:p>
    <w:p w:rsidR="00000000" w:rsidRDefault="0062761A">
      <w:pPr>
        <w:widowControl/>
        <w:spacing w:line="340" w:lineRule="exact"/>
        <w:ind w:firstLineChars="100" w:firstLine="210"/>
        <w:jc w:val="left"/>
      </w:pPr>
      <w:r>
        <w:rPr>
          <w:rFonts w:hint="eastAsia"/>
        </w:rPr>
        <w:t>联系人：区经委技术改造科</w:t>
      </w:r>
      <w:r>
        <w:rPr>
          <w:rFonts w:hint="eastAsia"/>
        </w:rPr>
        <w:t xml:space="preserve"> </w:t>
      </w:r>
      <w:r>
        <w:rPr>
          <w:rFonts w:hint="eastAsia"/>
        </w:rPr>
        <w:t>范晓燕</w:t>
      </w:r>
      <w:r>
        <w:rPr>
          <w:rFonts w:hint="eastAsia"/>
        </w:rPr>
        <w:t>；</w:t>
      </w:r>
      <w:r>
        <w:rPr>
          <w:rFonts w:hint="eastAsia"/>
        </w:rPr>
        <w:t>联系电话：</w:t>
      </w:r>
      <w:r>
        <w:t>57420857</w:t>
      </w:r>
    </w:p>
    <w:p w:rsidR="00000000" w:rsidRDefault="0062761A">
      <w:pPr>
        <w:widowControl/>
        <w:spacing w:line="340" w:lineRule="exact"/>
        <w:ind w:firstLineChars="100" w:firstLine="210"/>
        <w:jc w:val="left"/>
      </w:pPr>
      <w:r>
        <w:t> </w:t>
      </w:r>
    </w:p>
    <w:p w:rsidR="00000000" w:rsidRDefault="0062761A">
      <w:pPr>
        <w:widowControl/>
        <w:spacing w:line="340" w:lineRule="exact"/>
        <w:ind w:firstLineChars="98" w:firstLine="236"/>
        <w:jc w:val="left"/>
        <w:outlineLvl w:val="2"/>
        <w:rPr>
          <w:rFonts w:hint="eastAsia"/>
          <w:b/>
          <w:sz w:val="24"/>
          <w:szCs w:val="24"/>
        </w:rPr>
      </w:pPr>
      <w:bookmarkStart w:id="282" w:name="_Toc793_WPSOffice_Level1"/>
      <w:bookmarkStart w:id="283" w:name="_Toc12694_WPSOffice_Level1"/>
      <w:r>
        <w:rPr>
          <w:rFonts w:hint="eastAsia"/>
          <w:b/>
          <w:sz w:val="24"/>
          <w:szCs w:val="24"/>
        </w:rPr>
        <w:t>23</w:t>
      </w:r>
      <w:r>
        <w:rPr>
          <w:rFonts w:hint="eastAsia"/>
          <w:b/>
          <w:sz w:val="24"/>
          <w:szCs w:val="24"/>
        </w:rPr>
        <w:t>、</w:t>
      </w:r>
      <w:r>
        <w:rPr>
          <w:rFonts w:hint="eastAsia"/>
          <w:b/>
          <w:sz w:val="24"/>
          <w:szCs w:val="24"/>
        </w:rPr>
        <w:t>技改中小企业</w:t>
      </w:r>
      <w:bookmarkEnd w:id="282"/>
      <w:bookmarkEnd w:id="283"/>
    </w:p>
    <w:p w:rsidR="00000000" w:rsidRDefault="0062761A">
      <w:pPr>
        <w:widowControl/>
        <w:spacing w:line="340" w:lineRule="exact"/>
        <w:ind w:firstLineChars="100" w:firstLine="210"/>
        <w:jc w:val="left"/>
        <w:rPr>
          <w:rFonts w:hint="eastAsia"/>
        </w:rPr>
      </w:pPr>
      <w:r>
        <w:rPr>
          <w:rFonts w:hint="eastAsia"/>
        </w:rPr>
        <w:t>按固定资产投入额（设备金额＋厂房</w:t>
      </w:r>
      <w:r>
        <w:rPr>
          <w:rFonts w:hint="eastAsia"/>
        </w:rPr>
        <w:t>20%</w:t>
      </w:r>
      <w:r>
        <w:rPr>
          <w:rFonts w:hint="eastAsia"/>
        </w:rPr>
        <w:t>），根据上年度银行一年期固定资产贷款利息的</w:t>
      </w:r>
      <w:r>
        <w:rPr>
          <w:rFonts w:hint="eastAsia"/>
        </w:rPr>
        <w:t>30%</w:t>
      </w:r>
      <w:r>
        <w:rPr>
          <w:rFonts w:hint="eastAsia"/>
        </w:rPr>
        <w:t>给予补贴，最高</w:t>
      </w:r>
      <w:r>
        <w:rPr>
          <w:rFonts w:hint="eastAsia"/>
        </w:rPr>
        <w:t>50</w:t>
      </w:r>
      <w:r>
        <w:rPr>
          <w:rFonts w:hint="eastAsia"/>
        </w:rPr>
        <w:t>万元，补贴一年。</w:t>
      </w:r>
    </w:p>
    <w:p w:rsidR="00000000" w:rsidRDefault="0062761A">
      <w:pPr>
        <w:widowControl/>
        <w:spacing w:line="340" w:lineRule="exact"/>
        <w:ind w:firstLineChars="100" w:firstLine="211"/>
        <w:jc w:val="left"/>
        <w:outlineLvl w:val="2"/>
        <w:rPr>
          <w:rFonts w:hint="eastAsia"/>
          <w:b/>
        </w:rPr>
      </w:pPr>
      <w:bookmarkStart w:id="284" w:name="_Toc22350_WPSOffice_Level2"/>
      <w:bookmarkStart w:id="285" w:name="_Toc19924_WPSOffice_Level2"/>
      <w:r>
        <w:rPr>
          <w:rFonts w:hint="eastAsia"/>
          <w:b/>
        </w:rPr>
        <w:t>区经委</w:t>
      </w:r>
      <w:bookmarkEnd w:id="284"/>
      <w:bookmarkEnd w:id="285"/>
    </w:p>
    <w:p w:rsidR="00000000" w:rsidRDefault="0062761A">
      <w:pPr>
        <w:widowControl/>
        <w:spacing w:line="340" w:lineRule="exact"/>
        <w:ind w:firstLineChars="100" w:firstLine="210"/>
        <w:jc w:val="left"/>
        <w:rPr>
          <w:rFonts w:hint="eastAsia"/>
        </w:rPr>
      </w:pPr>
      <w:r>
        <w:rPr>
          <w:rFonts w:hint="eastAsia"/>
        </w:rPr>
        <w:t>《关于加快推进中小企业转型发展的若干意见（试行</w:t>
      </w:r>
      <w:r>
        <w:rPr>
          <w:rFonts w:hint="eastAsia"/>
        </w:rPr>
        <w:t>）》奉委［</w:t>
      </w:r>
      <w:r>
        <w:rPr>
          <w:rFonts w:hint="eastAsia"/>
        </w:rPr>
        <w:t>2012] 33</w:t>
      </w:r>
      <w:r>
        <w:rPr>
          <w:rFonts w:hint="eastAsia"/>
        </w:rPr>
        <w:t>号</w:t>
      </w:r>
    </w:p>
    <w:p w:rsidR="00000000" w:rsidRDefault="0062761A">
      <w:pPr>
        <w:widowControl/>
        <w:spacing w:line="340" w:lineRule="exact"/>
        <w:ind w:firstLineChars="100" w:firstLine="210"/>
        <w:jc w:val="left"/>
      </w:pPr>
      <w:r>
        <w:rPr>
          <w:rFonts w:hint="eastAsia"/>
        </w:rPr>
        <w:t>联系人：区经委技术改造科</w:t>
      </w:r>
      <w:r>
        <w:rPr>
          <w:rFonts w:hint="eastAsia"/>
        </w:rPr>
        <w:t xml:space="preserve"> </w:t>
      </w:r>
      <w:r>
        <w:rPr>
          <w:rFonts w:hint="eastAsia"/>
        </w:rPr>
        <w:t>范晓燕</w:t>
      </w:r>
      <w:r>
        <w:rPr>
          <w:rFonts w:hint="eastAsia"/>
        </w:rPr>
        <w:t>；</w:t>
      </w:r>
      <w:r>
        <w:rPr>
          <w:rFonts w:hint="eastAsia"/>
        </w:rPr>
        <w:t>联系电话：</w:t>
      </w:r>
      <w:r>
        <w:t>57420857</w:t>
      </w:r>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41"/>
        <w:jc w:val="left"/>
        <w:outlineLvl w:val="2"/>
        <w:rPr>
          <w:rFonts w:hint="eastAsia"/>
          <w:b/>
          <w:sz w:val="24"/>
          <w:szCs w:val="24"/>
        </w:rPr>
      </w:pPr>
      <w:bookmarkStart w:id="286" w:name="_Toc17576_WPSOffice_Level1"/>
      <w:bookmarkStart w:id="287" w:name="_Toc27961_WPSOffice_Level1"/>
      <w:r>
        <w:rPr>
          <w:rFonts w:hint="eastAsia"/>
          <w:b/>
          <w:sz w:val="24"/>
          <w:szCs w:val="24"/>
        </w:rPr>
        <w:t>24</w:t>
      </w:r>
      <w:r>
        <w:rPr>
          <w:rFonts w:hint="eastAsia"/>
          <w:b/>
          <w:sz w:val="24"/>
          <w:szCs w:val="24"/>
        </w:rPr>
        <w:t>、</w:t>
      </w:r>
      <w:r>
        <w:rPr>
          <w:rFonts w:hint="eastAsia"/>
          <w:b/>
          <w:sz w:val="24"/>
          <w:szCs w:val="24"/>
        </w:rPr>
        <w:t>专精特新</w:t>
      </w:r>
      <w:bookmarkEnd w:id="286"/>
      <w:bookmarkEnd w:id="287"/>
    </w:p>
    <w:p w:rsidR="00000000" w:rsidRDefault="0062761A">
      <w:pPr>
        <w:widowControl/>
        <w:spacing w:line="340" w:lineRule="exact"/>
        <w:ind w:firstLineChars="100" w:firstLine="210"/>
        <w:jc w:val="left"/>
        <w:rPr>
          <w:rFonts w:hint="eastAsia"/>
        </w:rPr>
      </w:pPr>
      <w:r>
        <w:rPr>
          <w:rFonts w:hint="eastAsia"/>
        </w:rPr>
        <w:t>新认定市级</w:t>
      </w:r>
      <w:r>
        <w:rPr>
          <w:rFonts w:hint="eastAsia"/>
        </w:rPr>
        <w:t>5</w:t>
      </w:r>
      <w:r>
        <w:rPr>
          <w:rFonts w:hint="eastAsia"/>
        </w:rPr>
        <w:t>万元、新认定区级</w:t>
      </w:r>
      <w:r>
        <w:rPr>
          <w:rFonts w:hint="eastAsia"/>
        </w:rPr>
        <w:t>3</w:t>
      </w:r>
      <w:r>
        <w:rPr>
          <w:rFonts w:hint="eastAsia"/>
        </w:rPr>
        <w:t>万元；</w:t>
      </w:r>
    </w:p>
    <w:p w:rsidR="00000000" w:rsidRDefault="0062761A">
      <w:pPr>
        <w:widowControl/>
        <w:spacing w:line="340" w:lineRule="exact"/>
        <w:ind w:firstLineChars="100" w:firstLine="210"/>
        <w:jc w:val="left"/>
        <w:rPr>
          <w:rFonts w:hint="eastAsia"/>
        </w:rPr>
      </w:pPr>
      <w:r>
        <w:rPr>
          <w:rFonts w:hint="eastAsia"/>
        </w:rPr>
        <w:t>用于生产经营发生的银行贷款，按照银行同期一年期贷款基准利率，不高于</w:t>
      </w:r>
      <w:r>
        <w:rPr>
          <w:rFonts w:hint="eastAsia"/>
        </w:rPr>
        <w:t>20%</w:t>
      </w:r>
      <w:r>
        <w:rPr>
          <w:rFonts w:hint="eastAsia"/>
        </w:rPr>
        <w:t>比例的利息补贴，最高</w:t>
      </w:r>
      <w:r>
        <w:rPr>
          <w:rFonts w:hint="eastAsia"/>
        </w:rPr>
        <w:t>20</w:t>
      </w:r>
      <w:r>
        <w:rPr>
          <w:rFonts w:hint="eastAsia"/>
        </w:rPr>
        <w:t>万元。</w:t>
      </w:r>
    </w:p>
    <w:p w:rsidR="00000000" w:rsidRDefault="0062761A">
      <w:pPr>
        <w:widowControl/>
        <w:spacing w:line="340" w:lineRule="exact"/>
        <w:ind w:firstLineChars="100" w:firstLine="211"/>
        <w:jc w:val="left"/>
        <w:outlineLvl w:val="2"/>
        <w:rPr>
          <w:rFonts w:hint="eastAsia"/>
          <w:b/>
        </w:rPr>
      </w:pPr>
      <w:bookmarkStart w:id="288" w:name="_Toc13216_WPSOffice_Level2"/>
      <w:bookmarkStart w:id="289" w:name="_Toc24345_WPSOffice_Level2"/>
      <w:r>
        <w:rPr>
          <w:rFonts w:hint="eastAsia"/>
          <w:b/>
        </w:rPr>
        <w:t>区经委</w:t>
      </w:r>
      <w:bookmarkEnd w:id="288"/>
      <w:bookmarkEnd w:id="289"/>
    </w:p>
    <w:p w:rsidR="00000000" w:rsidRDefault="0062761A">
      <w:pPr>
        <w:widowControl/>
        <w:spacing w:line="340" w:lineRule="exact"/>
        <w:ind w:firstLineChars="100" w:firstLine="210"/>
        <w:jc w:val="left"/>
        <w:rPr>
          <w:rFonts w:hint="eastAsia"/>
        </w:rPr>
      </w:pPr>
      <w:r>
        <w:rPr>
          <w:rFonts w:hint="eastAsia"/>
        </w:rPr>
        <w:t>《奉贤区成长型企业、“专精特新”中小企业培育扶持实施办法》奉经</w:t>
      </w:r>
      <w:r>
        <w:rPr>
          <w:rFonts w:hint="eastAsia"/>
        </w:rPr>
        <w:t xml:space="preserve"> [2017] 65</w:t>
      </w:r>
      <w:r>
        <w:rPr>
          <w:rFonts w:hint="eastAsia"/>
        </w:rPr>
        <w:t>号</w:t>
      </w:r>
    </w:p>
    <w:p w:rsidR="00000000" w:rsidRDefault="0062761A">
      <w:pPr>
        <w:widowControl/>
        <w:spacing w:line="340" w:lineRule="exact"/>
        <w:ind w:firstLineChars="100" w:firstLine="210"/>
        <w:jc w:val="left"/>
      </w:pPr>
      <w:r>
        <w:rPr>
          <w:rFonts w:hint="eastAsia"/>
        </w:rPr>
        <w:t>联系人：区经委企业服务中心</w:t>
      </w:r>
      <w:r>
        <w:rPr>
          <w:rFonts w:hint="eastAsia"/>
        </w:rPr>
        <w:t xml:space="preserve"> </w:t>
      </w:r>
      <w:r>
        <w:rPr>
          <w:rFonts w:hint="eastAsia"/>
        </w:rPr>
        <w:t>周丽</w:t>
      </w:r>
      <w:r>
        <w:rPr>
          <w:rFonts w:hint="eastAsia"/>
        </w:rPr>
        <w:t>；</w:t>
      </w:r>
      <w:r>
        <w:rPr>
          <w:rFonts w:hint="eastAsia"/>
        </w:rPr>
        <w:t>联系电话：</w:t>
      </w:r>
      <w:r>
        <w:t>67156715 </w:t>
      </w:r>
      <w:bookmarkStart w:id="290" w:name="_Toc8915_WPSOffice_Level1"/>
    </w:p>
    <w:p w:rsidR="00000000" w:rsidRDefault="0062761A">
      <w:pPr>
        <w:widowControl/>
        <w:spacing w:line="340" w:lineRule="exact"/>
        <w:ind w:firstLineChars="100" w:firstLine="210"/>
        <w:jc w:val="left"/>
      </w:pPr>
    </w:p>
    <w:p w:rsidR="00000000" w:rsidRDefault="0062761A">
      <w:pPr>
        <w:widowControl/>
        <w:spacing w:line="340" w:lineRule="exact"/>
        <w:ind w:firstLineChars="100" w:firstLine="241"/>
        <w:jc w:val="left"/>
        <w:outlineLvl w:val="2"/>
        <w:rPr>
          <w:rFonts w:hint="eastAsia"/>
          <w:b/>
          <w:sz w:val="24"/>
          <w:szCs w:val="24"/>
        </w:rPr>
      </w:pPr>
      <w:bookmarkStart w:id="291" w:name="_Toc21501_WPSOffice_Level1"/>
      <w:r>
        <w:rPr>
          <w:rFonts w:hint="eastAsia"/>
          <w:b/>
          <w:sz w:val="24"/>
          <w:szCs w:val="24"/>
        </w:rPr>
        <w:t>25</w:t>
      </w:r>
      <w:r>
        <w:rPr>
          <w:rFonts w:hint="eastAsia"/>
          <w:b/>
          <w:sz w:val="24"/>
          <w:szCs w:val="24"/>
        </w:rPr>
        <w:t>、</w:t>
      </w:r>
      <w:r>
        <w:rPr>
          <w:rFonts w:hint="eastAsia"/>
          <w:b/>
          <w:sz w:val="24"/>
          <w:szCs w:val="24"/>
        </w:rPr>
        <w:t>信息化改造</w:t>
      </w:r>
      <w:bookmarkEnd w:id="290"/>
      <w:bookmarkEnd w:id="291"/>
    </w:p>
    <w:p w:rsidR="00000000" w:rsidRDefault="0062761A">
      <w:pPr>
        <w:widowControl/>
        <w:spacing w:line="340" w:lineRule="exact"/>
        <w:ind w:firstLineChars="100" w:firstLine="210"/>
        <w:jc w:val="left"/>
        <w:rPr>
          <w:rFonts w:hint="eastAsia"/>
        </w:rPr>
      </w:pPr>
      <w:r>
        <w:rPr>
          <w:rFonts w:hint="eastAsia"/>
        </w:rPr>
        <w:t>在建项目，建设期不超过</w:t>
      </w:r>
      <w:r>
        <w:rPr>
          <w:rFonts w:hint="eastAsia"/>
        </w:rPr>
        <w:t>24</w:t>
      </w:r>
      <w:r>
        <w:rPr>
          <w:rFonts w:hint="eastAsia"/>
        </w:rPr>
        <w:t>个月，项目规模不低于</w:t>
      </w:r>
      <w:r>
        <w:rPr>
          <w:rFonts w:hint="eastAsia"/>
        </w:rPr>
        <w:t>80</w:t>
      </w:r>
      <w:r>
        <w:rPr>
          <w:rFonts w:hint="eastAsia"/>
        </w:rPr>
        <w:t>万元，补贴项目的</w:t>
      </w:r>
      <w:r>
        <w:rPr>
          <w:rFonts w:hint="eastAsia"/>
        </w:rPr>
        <w:t>10%</w:t>
      </w:r>
      <w:r>
        <w:rPr>
          <w:rFonts w:hint="eastAsia"/>
        </w:rPr>
        <w:t>，最高</w:t>
      </w:r>
      <w:r>
        <w:rPr>
          <w:rFonts w:hint="eastAsia"/>
        </w:rPr>
        <w:t>20</w:t>
      </w:r>
      <w:r>
        <w:rPr>
          <w:rFonts w:hint="eastAsia"/>
        </w:rPr>
        <w:t>万元。</w:t>
      </w:r>
    </w:p>
    <w:p w:rsidR="00000000" w:rsidRDefault="0062761A">
      <w:pPr>
        <w:widowControl/>
        <w:spacing w:line="340" w:lineRule="exact"/>
        <w:ind w:firstLineChars="100" w:firstLine="211"/>
        <w:jc w:val="left"/>
        <w:outlineLvl w:val="2"/>
        <w:rPr>
          <w:rFonts w:hint="eastAsia"/>
          <w:b/>
        </w:rPr>
      </w:pPr>
      <w:bookmarkStart w:id="292" w:name="_Toc15700_WPSOffice_Level2"/>
      <w:bookmarkStart w:id="293" w:name="_Toc9657_WPSOffice_Level2"/>
      <w:r>
        <w:rPr>
          <w:rFonts w:hint="eastAsia"/>
          <w:b/>
        </w:rPr>
        <w:t>区经委</w:t>
      </w:r>
      <w:bookmarkEnd w:id="292"/>
      <w:bookmarkEnd w:id="293"/>
    </w:p>
    <w:p w:rsidR="00000000" w:rsidRDefault="0062761A">
      <w:pPr>
        <w:widowControl/>
        <w:spacing w:line="340" w:lineRule="exact"/>
        <w:ind w:firstLineChars="100" w:firstLine="210"/>
        <w:jc w:val="left"/>
        <w:rPr>
          <w:rFonts w:hint="eastAsia"/>
        </w:rPr>
      </w:pPr>
      <w:r>
        <w:rPr>
          <w:rFonts w:hint="eastAsia"/>
        </w:rPr>
        <w:t>《奉贤区企业信息化项目改造专项补贴的实施意见》（修订版）奉经</w:t>
      </w:r>
      <w:r>
        <w:rPr>
          <w:rFonts w:hint="eastAsia"/>
        </w:rPr>
        <w:t xml:space="preserve"> [2017] 64</w:t>
      </w:r>
      <w:r>
        <w:rPr>
          <w:rFonts w:hint="eastAsia"/>
        </w:rPr>
        <w:t>号</w:t>
      </w:r>
    </w:p>
    <w:p w:rsidR="00000000" w:rsidRDefault="0062761A">
      <w:pPr>
        <w:widowControl/>
        <w:spacing w:line="340" w:lineRule="exact"/>
        <w:ind w:firstLineChars="100" w:firstLine="210"/>
        <w:jc w:val="left"/>
      </w:pPr>
      <w:r>
        <w:rPr>
          <w:rFonts w:hint="eastAsia"/>
        </w:rPr>
        <w:t>联系人：区经委企业服务中心</w:t>
      </w:r>
      <w:r>
        <w:rPr>
          <w:rFonts w:hint="eastAsia"/>
        </w:rPr>
        <w:t xml:space="preserve"> </w:t>
      </w:r>
      <w:r>
        <w:rPr>
          <w:rFonts w:hint="eastAsia"/>
        </w:rPr>
        <w:t>周丽</w:t>
      </w:r>
      <w:r>
        <w:rPr>
          <w:rFonts w:hint="eastAsia"/>
        </w:rPr>
        <w:t>；</w:t>
      </w:r>
      <w:r>
        <w:rPr>
          <w:rFonts w:hint="eastAsia"/>
        </w:rPr>
        <w:t>联系电话：</w:t>
      </w:r>
      <w:r>
        <w:t>67156715 </w:t>
      </w:r>
    </w:p>
    <w:p w:rsidR="00000000" w:rsidRDefault="0062761A">
      <w:pPr>
        <w:widowControl/>
        <w:spacing w:line="340" w:lineRule="exact"/>
        <w:ind w:firstLineChars="100" w:firstLine="210"/>
        <w:jc w:val="left"/>
      </w:pPr>
    </w:p>
    <w:p w:rsidR="00000000" w:rsidRDefault="0062761A">
      <w:pPr>
        <w:widowControl/>
        <w:spacing w:line="340" w:lineRule="exact"/>
        <w:ind w:firstLineChars="98" w:firstLine="236"/>
        <w:jc w:val="left"/>
        <w:outlineLvl w:val="2"/>
        <w:rPr>
          <w:rFonts w:hint="eastAsia"/>
          <w:b/>
          <w:sz w:val="24"/>
          <w:szCs w:val="24"/>
        </w:rPr>
      </w:pPr>
      <w:bookmarkStart w:id="294" w:name="_Toc8242_WPSOffice_Level1"/>
      <w:bookmarkStart w:id="295" w:name="_Toc12162_WPSOffice_Level1"/>
      <w:r>
        <w:rPr>
          <w:rFonts w:hint="eastAsia"/>
          <w:b/>
          <w:sz w:val="24"/>
          <w:szCs w:val="24"/>
        </w:rPr>
        <w:t>26</w:t>
      </w:r>
      <w:r>
        <w:rPr>
          <w:rFonts w:hint="eastAsia"/>
          <w:b/>
          <w:sz w:val="24"/>
          <w:szCs w:val="24"/>
        </w:rPr>
        <w:t>、</w:t>
      </w:r>
      <w:r>
        <w:rPr>
          <w:rFonts w:hint="eastAsia"/>
          <w:b/>
          <w:sz w:val="24"/>
          <w:szCs w:val="24"/>
        </w:rPr>
        <w:t>现代服务业</w:t>
      </w:r>
      <w:bookmarkEnd w:id="294"/>
      <w:bookmarkEnd w:id="295"/>
    </w:p>
    <w:p w:rsidR="00000000" w:rsidRDefault="0062761A">
      <w:pPr>
        <w:widowControl/>
        <w:spacing w:line="340" w:lineRule="exact"/>
        <w:ind w:firstLineChars="100" w:firstLine="210"/>
        <w:jc w:val="left"/>
        <w:rPr>
          <w:rFonts w:hint="eastAsia"/>
        </w:rPr>
      </w:pPr>
      <w:r>
        <w:rPr>
          <w:rFonts w:hint="eastAsia"/>
        </w:rPr>
        <w:t>引进国际著名品牌高星级的旅游饭店</w:t>
      </w:r>
      <w:r>
        <w:rPr>
          <w:rFonts w:hint="eastAsia"/>
        </w:rPr>
        <w:t>500</w:t>
      </w:r>
      <w:r>
        <w:rPr>
          <w:rFonts w:hint="eastAsia"/>
        </w:rPr>
        <w:t>万；旅游景区新评定国家</w:t>
      </w:r>
      <w:r>
        <w:rPr>
          <w:rFonts w:hint="eastAsia"/>
        </w:rPr>
        <w:t>3A</w:t>
      </w:r>
      <w:r>
        <w:rPr>
          <w:rFonts w:hint="eastAsia"/>
        </w:rPr>
        <w:t>级、</w:t>
      </w:r>
      <w:r>
        <w:rPr>
          <w:rFonts w:hint="eastAsia"/>
        </w:rPr>
        <w:t>4A</w:t>
      </w:r>
      <w:r>
        <w:rPr>
          <w:rFonts w:hint="eastAsia"/>
        </w:rPr>
        <w:t>级、</w:t>
      </w:r>
      <w:r>
        <w:rPr>
          <w:rFonts w:hint="eastAsia"/>
        </w:rPr>
        <w:t>5A</w:t>
      </w:r>
      <w:r>
        <w:rPr>
          <w:rFonts w:hint="eastAsia"/>
        </w:rPr>
        <w:t>级，分别</w:t>
      </w:r>
      <w:r>
        <w:rPr>
          <w:rFonts w:hint="eastAsia"/>
        </w:rPr>
        <w:t>30</w:t>
      </w:r>
      <w:r>
        <w:rPr>
          <w:rFonts w:hint="eastAsia"/>
        </w:rPr>
        <w:t>万、</w:t>
      </w:r>
      <w:r>
        <w:rPr>
          <w:rFonts w:hint="eastAsia"/>
        </w:rPr>
        <w:t>60</w:t>
      </w:r>
      <w:r>
        <w:rPr>
          <w:rFonts w:hint="eastAsia"/>
        </w:rPr>
        <w:t>万、</w:t>
      </w:r>
      <w:r>
        <w:rPr>
          <w:rFonts w:hint="eastAsia"/>
        </w:rPr>
        <w:t>100</w:t>
      </w:r>
      <w:r>
        <w:rPr>
          <w:rFonts w:hint="eastAsia"/>
        </w:rPr>
        <w:t>万；</w:t>
      </w:r>
    </w:p>
    <w:p w:rsidR="00000000" w:rsidRDefault="0062761A">
      <w:pPr>
        <w:widowControl/>
        <w:spacing w:line="340" w:lineRule="exact"/>
        <w:ind w:firstLineChars="100" w:firstLine="210"/>
        <w:jc w:val="left"/>
        <w:rPr>
          <w:rFonts w:hint="eastAsia"/>
        </w:rPr>
      </w:pPr>
      <w:r>
        <w:rPr>
          <w:rFonts w:hint="eastAsia"/>
        </w:rPr>
        <w:t>新获评“中华老字号”、“上海老字号”，各</w:t>
      </w:r>
      <w:r>
        <w:rPr>
          <w:rFonts w:hint="eastAsia"/>
        </w:rPr>
        <w:t>30</w:t>
      </w:r>
      <w:r>
        <w:rPr>
          <w:rFonts w:hint="eastAsia"/>
        </w:rPr>
        <w:t>万、</w:t>
      </w:r>
      <w:r>
        <w:rPr>
          <w:rFonts w:hint="eastAsia"/>
        </w:rPr>
        <w:t>20</w:t>
      </w:r>
      <w:r>
        <w:rPr>
          <w:rFonts w:hint="eastAsia"/>
        </w:rPr>
        <w:t>万；</w:t>
      </w:r>
    </w:p>
    <w:p w:rsidR="00000000" w:rsidRDefault="0062761A">
      <w:pPr>
        <w:widowControl/>
        <w:spacing w:line="340" w:lineRule="exact"/>
        <w:ind w:firstLineChars="100" w:firstLine="210"/>
        <w:jc w:val="left"/>
        <w:rPr>
          <w:rFonts w:hint="eastAsia"/>
        </w:rPr>
      </w:pPr>
      <w:r>
        <w:rPr>
          <w:rFonts w:hint="eastAsia"/>
        </w:rPr>
        <w:t>首次“中国驰名商标”的服务类企业，</w:t>
      </w:r>
      <w:r>
        <w:rPr>
          <w:rFonts w:hint="eastAsia"/>
        </w:rPr>
        <w:t>30</w:t>
      </w:r>
      <w:r>
        <w:rPr>
          <w:rFonts w:hint="eastAsia"/>
        </w:rPr>
        <w:t>万；</w:t>
      </w:r>
    </w:p>
    <w:p w:rsidR="00000000" w:rsidRDefault="0062761A">
      <w:pPr>
        <w:widowControl/>
        <w:spacing w:line="340" w:lineRule="exact"/>
        <w:ind w:firstLineChars="100" w:firstLine="210"/>
        <w:jc w:val="left"/>
        <w:rPr>
          <w:rFonts w:hint="eastAsia"/>
        </w:rPr>
      </w:pPr>
      <w:r>
        <w:rPr>
          <w:rFonts w:hint="eastAsia"/>
        </w:rPr>
        <w:t>首次“上海名牌”、“上海市著名商标”的服务类企业，</w:t>
      </w:r>
      <w:r>
        <w:rPr>
          <w:rFonts w:hint="eastAsia"/>
        </w:rPr>
        <w:t>20</w:t>
      </w:r>
      <w:r>
        <w:rPr>
          <w:rFonts w:hint="eastAsia"/>
        </w:rPr>
        <w:t>万；</w:t>
      </w:r>
    </w:p>
    <w:p w:rsidR="00000000" w:rsidRDefault="0062761A">
      <w:pPr>
        <w:widowControl/>
        <w:spacing w:line="340" w:lineRule="exact"/>
        <w:ind w:firstLineChars="100" w:firstLine="210"/>
        <w:jc w:val="left"/>
        <w:rPr>
          <w:rFonts w:hint="eastAsia"/>
        </w:rPr>
      </w:pPr>
      <w:r>
        <w:rPr>
          <w:rFonts w:hint="eastAsia"/>
        </w:rPr>
        <w:lastRenderedPageBreak/>
        <w:t>经认定服务业重点区域及项目发展规划，补贴发生合同经</w:t>
      </w:r>
      <w:r>
        <w:rPr>
          <w:rFonts w:hint="eastAsia"/>
        </w:rPr>
        <w:t>费</w:t>
      </w:r>
      <w:r>
        <w:rPr>
          <w:rFonts w:hint="eastAsia"/>
        </w:rPr>
        <w:t>50%</w:t>
      </w:r>
      <w:r>
        <w:rPr>
          <w:rFonts w:hint="eastAsia"/>
        </w:rPr>
        <w:t>，单个最高</w:t>
      </w:r>
      <w:r>
        <w:rPr>
          <w:rFonts w:hint="eastAsia"/>
        </w:rPr>
        <w:t>40</w:t>
      </w:r>
      <w:r>
        <w:rPr>
          <w:rFonts w:hint="eastAsia"/>
        </w:rPr>
        <w:t>万。</w:t>
      </w:r>
    </w:p>
    <w:p w:rsidR="00000000" w:rsidRDefault="0062761A">
      <w:pPr>
        <w:widowControl/>
        <w:spacing w:line="340" w:lineRule="exact"/>
        <w:ind w:firstLineChars="100" w:firstLine="210"/>
        <w:jc w:val="left"/>
        <w:rPr>
          <w:rFonts w:hint="eastAsia"/>
        </w:rPr>
      </w:pPr>
      <w:r>
        <w:rPr>
          <w:rFonts w:hint="eastAsia"/>
        </w:rPr>
        <w:t>市级以上（含市级）重大品牌节庆活动，连续三年进行补贴：国家级的第一年最高</w:t>
      </w:r>
      <w:r>
        <w:rPr>
          <w:rFonts w:hint="eastAsia"/>
        </w:rPr>
        <w:t>200</w:t>
      </w:r>
      <w:r>
        <w:rPr>
          <w:rFonts w:hint="eastAsia"/>
        </w:rPr>
        <w:t>万，第二年最高</w:t>
      </w:r>
      <w:r>
        <w:rPr>
          <w:rFonts w:hint="eastAsia"/>
        </w:rPr>
        <w:t>120</w:t>
      </w:r>
      <w:r>
        <w:rPr>
          <w:rFonts w:hint="eastAsia"/>
        </w:rPr>
        <w:t>万，第三年最高</w:t>
      </w:r>
      <w:r>
        <w:rPr>
          <w:rFonts w:hint="eastAsia"/>
        </w:rPr>
        <w:t>60</w:t>
      </w:r>
      <w:r>
        <w:rPr>
          <w:rFonts w:hint="eastAsia"/>
        </w:rPr>
        <w:t>万；属市级的第一年最高</w:t>
      </w:r>
      <w:r>
        <w:rPr>
          <w:rFonts w:hint="eastAsia"/>
        </w:rPr>
        <w:t>100</w:t>
      </w:r>
      <w:r>
        <w:rPr>
          <w:rFonts w:hint="eastAsia"/>
        </w:rPr>
        <w:t>万，第二年最高</w:t>
      </w:r>
      <w:r>
        <w:rPr>
          <w:rFonts w:hint="eastAsia"/>
        </w:rPr>
        <w:t>60</w:t>
      </w:r>
      <w:r>
        <w:rPr>
          <w:rFonts w:hint="eastAsia"/>
        </w:rPr>
        <w:t>万，第三年最高</w:t>
      </w:r>
      <w:r>
        <w:rPr>
          <w:rFonts w:hint="eastAsia"/>
        </w:rPr>
        <w:t>30</w:t>
      </w:r>
      <w:r>
        <w:rPr>
          <w:rFonts w:hint="eastAsia"/>
        </w:rPr>
        <w:t>万的扶持。对区、镇（开发区）及有关企业举办节庆活动，经认定后第一年最高</w:t>
      </w:r>
      <w:r>
        <w:rPr>
          <w:rFonts w:hint="eastAsia"/>
        </w:rPr>
        <w:t>50</w:t>
      </w:r>
      <w:r>
        <w:rPr>
          <w:rFonts w:hint="eastAsia"/>
        </w:rPr>
        <w:t>万，第二年最高</w:t>
      </w:r>
      <w:r>
        <w:rPr>
          <w:rFonts w:hint="eastAsia"/>
        </w:rPr>
        <w:t>30</w:t>
      </w:r>
      <w:r>
        <w:rPr>
          <w:rFonts w:hint="eastAsia"/>
        </w:rPr>
        <w:t>万，第三年最高</w:t>
      </w:r>
      <w:r>
        <w:rPr>
          <w:rFonts w:hint="eastAsia"/>
        </w:rPr>
        <w:t>15</w:t>
      </w:r>
      <w:r>
        <w:rPr>
          <w:rFonts w:hint="eastAsia"/>
        </w:rPr>
        <w:t>万。</w:t>
      </w:r>
    </w:p>
    <w:p w:rsidR="00000000" w:rsidRDefault="0062761A">
      <w:pPr>
        <w:widowControl/>
        <w:spacing w:line="340" w:lineRule="exact"/>
        <w:ind w:firstLineChars="100" w:firstLine="211"/>
        <w:jc w:val="left"/>
        <w:outlineLvl w:val="2"/>
        <w:rPr>
          <w:rFonts w:hint="eastAsia"/>
          <w:b/>
        </w:rPr>
      </w:pPr>
      <w:bookmarkStart w:id="296" w:name="_Toc24681_WPSOffice_Level2"/>
      <w:bookmarkStart w:id="297" w:name="_Toc9375_WPSOffice_Level2"/>
      <w:r>
        <w:rPr>
          <w:rFonts w:hint="eastAsia"/>
          <w:b/>
        </w:rPr>
        <w:t>区经委</w:t>
      </w:r>
      <w:bookmarkEnd w:id="296"/>
      <w:bookmarkEnd w:id="297"/>
    </w:p>
    <w:p w:rsidR="00000000" w:rsidRDefault="0062761A">
      <w:pPr>
        <w:widowControl/>
        <w:spacing w:line="340" w:lineRule="exact"/>
        <w:ind w:firstLineChars="100" w:firstLine="210"/>
        <w:jc w:val="left"/>
        <w:rPr>
          <w:rFonts w:hint="eastAsia"/>
        </w:rPr>
      </w:pPr>
      <w:r>
        <w:rPr>
          <w:rFonts w:hint="eastAsia"/>
        </w:rPr>
        <w:t>《奉贤区加快发展现代服务业实施细则》沪奉府［</w:t>
      </w:r>
      <w:r>
        <w:rPr>
          <w:rFonts w:hint="eastAsia"/>
        </w:rPr>
        <w:t>2016] 60</w:t>
      </w:r>
      <w:r>
        <w:rPr>
          <w:rFonts w:hint="eastAsia"/>
        </w:rPr>
        <w:t>号</w:t>
      </w:r>
    </w:p>
    <w:p w:rsidR="00000000" w:rsidRDefault="0062761A">
      <w:pPr>
        <w:widowControl/>
        <w:spacing w:line="340" w:lineRule="exact"/>
        <w:ind w:firstLineChars="100" w:firstLine="210"/>
        <w:jc w:val="left"/>
      </w:pPr>
      <w:r>
        <w:rPr>
          <w:rFonts w:hint="eastAsia"/>
        </w:rPr>
        <w:t>联系人：区经委服务业发展科</w:t>
      </w:r>
      <w:r>
        <w:rPr>
          <w:rFonts w:hint="eastAsia"/>
        </w:rPr>
        <w:t xml:space="preserve"> </w:t>
      </w:r>
      <w:r>
        <w:rPr>
          <w:rFonts w:hint="eastAsia"/>
        </w:rPr>
        <w:t>刘巍</w:t>
      </w:r>
      <w:r>
        <w:rPr>
          <w:rFonts w:hint="eastAsia"/>
        </w:rPr>
        <w:t>；</w:t>
      </w:r>
      <w:r>
        <w:rPr>
          <w:rFonts w:hint="eastAsia"/>
        </w:rPr>
        <w:t>联系电话：</w:t>
      </w:r>
      <w:r>
        <w:t>67184095 </w:t>
      </w:r>
    </w:p>
    <w:p w:rsidR="00000000" w:rsidRDefault="0062761A">
      <w:pPr>
        <w:widowControl/>
        <w:spacing w:line="340" w:lineRule="exact"/>
        <w:ind w:firstLineChars="100" w:firstLine="210"/>
        <w:jc w:val="left"/>
      </w:pPr>
    </w:p>
    <w:p w:rsidR="00000000" w:rsidRDefault="0062761A">
      <w:pPr>
        <w:widowControl/>
        <w:spacing w:line="340" w:lineRule="exact"/>
        <w:ind w:firstLineChars="98" w:firstLine="207"/>
        <w:jc w:val="left"/>
        <w:outlineLvl w:val="2"/>
        <w:rPr>
          <w:rFonts w:hint="eastAsia"/>
          <w:b/>
        </w:rPr>
      </w:pPr>
      <w:bookmarkStart w:id="298" w:name="_Toc9598_WPSOffice_Level2"/>
      <w:bookmarkStart w:id="299" w:name="_Toc8077_WPSOffice_Level2"/>
      <w:r>
        <w:rPr>
          <w:rFonts w:hint="eastAsia"/>
          <w:b/>
        </w:rPr>
        <w:t>27</w:t>
      </w:r>
      <w:r>
        <w:rPr>
          <w:rFonts w:hint="eastAsia"/>
          <w:b/>
        </w:rPr>
        <w:t>、</w:t>
      </w:r>
      <w:r>
        <w:rPr>
          <w:rFonts w:hint="eastAsia"/>
          <w:b/>
        </w:rPr>
        <w:t>区长质量奖</w:t>
      </w:r>
      <w:bookmarkEnd w:id="298"/>
      <w:bookmarkEnd w:id="299"/>
    </w:p>
    <w:p w:rsidR="00000000" w:rsidRDefault="0062761A">
      <w:pPr>
        <w:widowControl/>
        <w:spacing w:line="340" w:lineRule="exact"/>
        <w:ind w:firstLineChars="100" w:firstLine="210"/>
        <w:jc w:val="left"/>
        <w:rPr>
          <w:rFonts w:hint="eastAsia"/>
        </w:rPr>
      </w:pPr>
      <w:r>
        <w:rPr>
          <w:rFonts w:hint="eastAsia"/>
        </w:rPr>
        <w:t>每两年开展一次，区长质量奖金奖不</w:t>
      </w:r>
      <w:r>
        <w:rPr>
          <w:rFonts w:hint="eastAsia"/>
        </w:rPr>
        <w:t>超过</w:t>
      </w:r>
      <w:r>
        <w:rPr>
          <w:rFonts w:hint="eastAsia"/>
        </w:rPr>
        <w:t>2</w:t>
      </w:r>
      <w:r>
        <w:rPr>
          <w:rFonts w:hint="eastAsia"/>
        </w:rPr>
        <w:t>个，奖金人民币</w:t>
      </w:r>
      <w:r>
        <w:rPr>
          <w:rFonts w:hint="eastAsia"/>
        </w:rPr>
        <w:t>50</w:t>
      </w:r>
      <w:r>
        <w:rPr>
          <w:rFonts w:hint="eastAsia"/>
        </w:rPr>
        <w:t>万；银奖不超过</w:t>
      </w:r>
      <w:r>
        <w:rPr>
          <w:rFonts w:hint="eastAsia"/>
        </w:rPr>
        <w:t>3</w:t>
      </w:r>
      <w:r>
        <w:rPr>
          <w:rFonts w:hint="eastAsia"/>
        </w:rPr>
        <w:t>个，奖金人民币</w:t>
      </w:r>
      <w:r>
        <w:rPr>
          <w:rFonts w:hint="eastAsia"/>
        </w:rPr>
        <w:t>20</w:t>
      </w:r>
      <w:r>
        <w:rPr>
          <w:rFonts w:hint="eastAsia"/>
        </w:rPr>
        <w:t>万；创新成果奖组织不超过</w:t>
      </w:r>
      <w:r>
        <w:rPr>
          <w:rFonts w:hint="eastAsia"/>
        </w:rPr>
        <w:t>1</w:t>
      </w:r>
      <w:r>
        <w:rPr>
          <w:rFonts w:hint="eastAsia"/>
        </w:rPr>
        <w:t>个，奖金人民币</w:t>
      </w:r>
      <w:r>
        <w:rPr>
          <w:rFonts w:hint="eastAsia"/>
        </w:rPr>
        <w:t>10</w:t>
      </w:r>
      <w:r>
        <w:rPr>
          <w:rFonts w:hint="eastAsia"/>
        </w:rPr>
        <w:t>万；卓越个人奖不超过</w:t>
      </w:r>
      <w:r>
        <w:rPr>
          <w:rFonts w:hint="eastAsia"/>
        </w:rPr>
        <w:t>1</w:t>
      </w:r>
      <w:r>
        <w:rPr>
          <w:rFonts w:hint="eastAsia"/>
        </w:rPr>
        <w:t>个，奖金人民币</w:t>
      </w:r>
      <w:r>
        <w:rPr>
          <w:rFonts w:hint="eastAsia"/>
        </w:rPr>
        <w:t>5</w:t>
      </w:r>
      <w:r>
        <w:rPr>
          <w:rFonts w:hint="eastAsia"/>
        </w:rPr>
        <w:t>万。</w:t>
      </w:r>
    </w:p>
    <w:p w:rsidR="00000000" w:rsidRDefault="0062761A">
      <w:pPr>
        <w:widowControl/>
        <w:spacing w:line="340" w:lineRule="exact"/>
        <w:ind w:firstLineChars="100" w:firstLine="210"/>
        <w:jc w:val="left"/>
        <w:rPr>
          <w:rFonts w:hint="eastAsia"/>
        </w:rPr>
      </w:pPr>
      <w:r>
        <w:rPr>
          <w:rFonts w:hint="eastAsia"/>
        </w:rPr>
        <w:t>其他：上海市市长质量奖，</w:t>
      </w:r>
      <w:r>
        <w:rPr>
          <w:rFonts w:hint="eastAsia"/>
        </w:rPr>
        <w:t>100</w:t>
      </w:r>
      <w:r>
        <w:rPr>
          <w:rFonts w:hint="eastAsia"/>
        </w:rPr>
        <w:t>万奖励；上海市质量金奖，</w:t>
      </w:r>
      <w:r>
        <w:rPr>
          <w:rFonts w:hint="eastAsia"/>
        </w:rPr>
        <w:t>50</w:t>
      </w:r>
      <w:r>
        <w:rPr>
          <w:rFonts w:hint="eastAsia"/>
        </w:rPr>
        <w:t>万奖励。</w:t>
      </w:r>
    </w:p>
    <w:p w:rsidR="00000000" w:rsidRDefault="0062761A">
      <w:pPr>
        <w:widowControl/>
        <w:spacing w:line="340" w:lineRule="exact"/>
        <w:ind w:firstLineChars="100" w:firstLine="211"/>
        <w:jc w:val="left"/>
        <w:outlineLvl w:val="2"/>
        <w:rPr>
          <w:rFonts w:hint="eastAsia"/>
          <w:b/>
        </w:rPr>
      </w:pPr>
      <w:bookmarkStart w:id="300" w:name="_Toc17538_WPSOffice_Level2"/>
      <w:bookmarkStart w:id="301" w:name="_Toc10978_WPSOffice_Level2"/>
      <w:r>
        <w:rPr>
          <w:rFonts w:hint="eastAsia"/>
          <w:b/>
        </w:rPr>
        <w:t>区市场监督管理局</w:t>
      </w:r>
      <w:bookmarkEnd w:id="300"/>
      <w:bookmarkEnd w:id="301"/>
    </w:p>
    <w:p w:rsidR="00000000" w:rsidRDefault="0062761A">
      <w:pPr>
        <w:widowControl/>
        <w:spacing w:line="340" w:lineRule="exact"/>
        <w:ind w:firstLineChars="100" w:firstLine="210"/>
        <w:jc w:val="left"/>
        <w:rPr>
          <w:rFonts w:hint="eastAsia"/>
        </w:rPr>
      </w:pPr>
      <w:r>
        <w:rPr>
          <w:rFonts w:hint="eastAsia"/>
        </w:rPr>
        <w:t>《上海市奉贤区区长质量奖管理办法》沪奉府办</w:t>
      </w:r>
      <w:r>
        <w:rPr>
          <w:rFonts w:hint="eastAsia"/>
        </w:rPr>
        <w:t xml:space="preserve"> [2017] 7</w:t>
      </w:r>
      <w:r>
        <w:rPr>
          <w:rFonts w:hint="eastAsia"/>
        </w:rPr>
        <w:t>号</w:t>
      </w:r>
    </w:p>
    <w:p w:rsidR="00000000" w:rsidRDefault="0062761A">
      <w:pPr>
        <w:widowControl/>
        <w:spacing w:line="340" w:lineRule="exact"/>
        <w:ind w:firstLineChars="100" w:firstLine="210"/>
        <w:jc w:val="left"/>
        <w:rPr>
          <w:rFonts w:hint="eastAsia"/>
        </w:rPr>
      </w:pPr>
      <w:r>
        <w:rPr>
          <w:rFonts w:hint="eastAsia"/>
        </w:rPr>
        <w:t>联系人：区市场监督管理局</w:t>
      </w:r>
      <w:r>
        <w:rPr>
          <w:rFonts w:hint="eastAsia"/>
        </w:rPr>
        <w:t xml:space="preserve"> </w:t>
      </w:r>
      <w:r>
        <w:rPr>
          <w:rFonts w:hint="eastAsia"/>
        </w:rPr>
        <w:t>王爱忠</w:t>
      </w:r>
      <w:r>
        <w:rPr>
          <w:rFonts w:hint="eastAsia"/>
        </w:rPr>
        <w:t xml:space="preserve"> </w:t>
      </w:r>
      <w:r>
        <w:rPr>
          <w:rFonts w:hint="eastAsia"/>
        </w:rPr>
        <w:t>陈薇</w:t>
      </w:r>
      <w:r>
        <w:rPr>
          <w:rFonts w:hint="eastAsia"/>
        </w:rPr>
        <w:t>；</w:t>
      </w:r>
      <w:r>
        <w:rPr>
          <w:rFonts w:hint="eastAsia"/>
        </w:rPr>
        <w:t>联系电话：</w:t>
      </w:r>
      <w:r>
        <w:t>37563102 </w:t>
      </w:r>
      <w:r>
        <w:rPr>
          <w:rFonts w:hint="eastAsia"/>
        </w:rPr>
        <w:t>、</w:t>
      </w:r>
      <w:r>
        <w:t>37563112</w:t>
      </w: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rPr>
      </w:pPr>
    </w:p>
    <w:p w:rsidR="00000000" w:rsidRDefault="0062761A">
      <w:pPr>
        <w:widowControl/>
        <w:spacing w:line="340" w:lineRule="exact"/>
        <w:jc w:val="left"/>
        <w:rPr>
          <w:rFonts w:hint="eastAsia"/>
          <w:b/>
          <w:sz w:val="28"/>
          <w:szCs w:val="28"/>
        </w:rPr>
      </w:pPr>
      <w:r>
        <w:rPr>
          <w:rFonts w:hint="eastAsia"/>
          <w:b/>
          <w:sz w:val="28"/>
          <w:szCs w:val="28"/>
        </w:rPr>
        <w:t>奉贤区相关部门网站</w:t>
      </w:r>
    </w:p>
    <w:p w:rsidR="00000000" w:rsidRDefault="0062761A">
      <w:pPr>
        <w:widowControl/>
        <w:spacing w:line="340" w:lineRule="exact"/>
        <w:jc w:val="left"/>
        <w:outlineLvl w:val="2"/>
        <w:rPr>
          <w:rFonts w:hint="eastAsia"/>
          <w:b/>
        </w:rPr>
      </w:pPr>
      <w:bookmarkStart w:id="302" w:name="_Toc24152_WPSOffice_Level2"/>
      <w:bookmarkStart w:id="303" w:name="_Toc13239_WPSOffice_Level2"/>
      <w:r>
        <w:rPr>
          <w:rFonts w:hint="eastAsia"/>
          <w:b/>
        </w:rPr>
        <w:t>区经委：</w:t>
      </w:r>
      <w:r>
        <w:rPr>
          <w:rFonts w:hint="eastAsia"/>
          <w:b/>
        </w:rPr>
        <w:t xml:space="preserve"> </w:t>
      </w:r>
      <w:r>
        <w:rPr>
          <w:b/>
        </w:rPr>
        <w:fldChar w:fldCharType="begin"/>
      </w:r>
      <w:r>
        <w:rPr>
          <w:b/>
        </w:rPr>
        <w:instrText xml:space="preserve"> HYPERLINK </w:instrText>
      </w:r>
      <w:bookmarkEnd w:id="302"/>
      <w:bookmarkEnd w:id="303"/>
      <w:r>
        <w:rPr>
          <w:b/>
        </w:rPr>
        <w:instrText>"http://</w:instrText>
      </w:r>
      <w:r>
        <w:rPr>
          <w:rFonts w:hint="eastAsia"/>
          <w:b/>
        </w:rPr>
        <w:instrText>www.fxjw.com</w:instrText>
      </w:r>
      <w:r>
        <w:rPr>
          <w:b/>
        </w:rPr>
        <w:instrText xml:space="preserve">" </w:instrText>
      </w:r>
      <w:r>
        <w:rPr>
          <w:b/>
        </w:rPr>
        <w:fldChar w:fldCharType="separate"/>
      </w:r>
      <w:r>
        <w:rPr>
          <w:rStyle w:val="a3"/>
          <w:rFonts w:hint="eastAsia"/>
          <w:b/>
        </w:rPr>
        <w:t>www.fxjw.com</w:t>
      </w:r>
      <w:r>
        <w:rPr>
          <w:b/>
        </w:rPr>
        <w:fldChar w:fldCharType="end"/>
      </w:r>
    </w:p>
    <w:p w:rsidR="00000000" w:rsidRDefault="0062761A">
      <w:pPr>
        <w:widowControl/>
        <w:spacing w:line="340" w:lineRule="exact"/>
        <w:jc w:val="left"/>
        <w:outlineLvl w:val="2"/>
        <w:rPr>
          <w:rFonts w:hint="eastAsia"/>
          <w:b/>
        </w:rPr>
      </w:pPr>
      <w:bookmarkStart w:id="304" w:name="_Toc10016_WPSOffice_Level2"/>
      <w:bookmarkStart w:id="305" w:name="_Toc31527_WPSOffice_Level2"/>
      <w:r>
        <w:rPr>
          <w:rFonts w:hint="eastAsia"/>
          <w:b/>
        </w:rPr>
        <w:t>区科委：</w:t>
      </w:r>
      <w:r>
        <w:rPr>
          <w:rFonts w:hint="eastAsia"/>
          <w:b/>
        </w:rPr>
        <w:t xml:space="preserve"> </w:t>
      </w:r>
      <w:r>
        <w:rPr>
          <w:b/>
        </w:rPr>
        <w:fldChar w:fldCharType="begin"/>
      </w:r>
      <w:r>
        <w:rPr>
          <w:b/>
        </w:rPr>
        <w:instrText xml:space="preserve"> HYPERLINK "ht</w:instrText>
      </w:r>
      <w:bookmarkEnd w:id="304"/>
      <w:bookmarkEnd w:id="305"/>
      <w:r>
        <w:rPr>
          <w:b/>
        </w:rPr>
        <w:instrText>tp://</w:instrText>
      </w:r>
      <w:r>
        <w:rPr>
          <w:rFonts w:hint="eastAsia"/>
          <w:b/>
        </w:rPr>
        <w:instrText>www.fxkj.gov.cn</w:instrText>
      </w:r>
      <w:r>
        <w:rPr>
          <w:b/>
        </w:rPr>
        <w:instrText xml:space="preserve">" </w:instrText>
      </w:r>
      <w:r>
        <w:rPr>
          <w:b/>
        </w:rPr>
        <w:fldChar w:fldCharType="separate"/>
      </w:r>
      <w:r>
        <w:rPr>
          <w:rStyle w:val="a3"/>
          <w:rFonts w:hint="eastAsia"/>
          <w:b/>
        </w:rPr>
        <w:t>www.fxkj.gov.cn</w:t>
      </w:r>
      <w:r>
        <w:rPr>
          <w:b/>
        </w:rPr>
        <w:fldChar w:fldCharType="end"/>
      </w:r>
    </w:p>
    <w:p w:rsidR="00000000" w:rsidRDefault="0062761A">
      <w:pPr>
        <w:widowControl/>
        <w:spacing w:line="340" w:lineRule="exact"/>
        <w:jc w:val="left"/>
        <w:outlineLvl w:val="2"/>
        <w:rPr>
          <w:rFonts w:hint="eastAsia"/>
          <w:b/>
        </w:rPr>
      </w:pPr>
      <w:bookmarkStart w:id="306" w:name="_Toc22811_WPSOffice_Level2"/>
      <w:bookmarkStart w:id="307" w:name="_Toc6077_WPSOffice_Level2"/>
      <w:r>
        <w:rPr>
          <w:rFonts w:hint="eastAsia"/>
          <w:b/>
        </w:rPr>
        <w:t>区财政局：</w:t>
      </w:r>
      <w:r>
        <w:rPr>
          <w:rFonts w:hint="eastAsia"/>
          <w:b/>
        </w:rPr>
        <w:t xml:space="preserve"> </w:t>
      </w:r>
      <w:r>
        <w:rPr>
          <w:rFonts w:hint="eastAsia"/>
          <w:b/>
        </w:rPr>
        <w:fldChar w:fldCharType="begin"/>
      </w:r>
      <w:r>
        <w:rPr>
          <w:rFonts w:hint="eastAsia"/>
          <w:b/>
        </w:rPr>
        <w:instrText xml:space="preserve"> HYPERLINK "http://www.</w:instrText>
      </w:r>
      <w:bookmarkEnd w:id="306"/>
      <w:bookmarkEnd w:id="307"/>
      <w:r>
        <w:rPr>
          <w:rFonts w:hint="eastAsia"/>
          <w:b/>
        </w:rPr>
        <w:instrText xml:space="preserve">fxcz.fengxian.gov.cn" </w:instrText>
      </w:r>
      <w:r>
        <w:rPr>
          <w:rFonts w:hint="eastAsia"/>
          <w:b/>
        </w:rPr>
        <w:fldChar w:fldCharType="separate"/>
      </w:r>
      <w:r>
        <w:rPr>
          <w:rStyle w:val="a3"/>
          <w:rFonts w:hint="eastAsia"/>
          <w:b/>
        </w:rPr>
        <w:t>www.</w:t>
      </w:r>
      <w:r>
        <w:rPr>
          <w:rStyle w:val="a3"/>
          <w:rFonts w:hint="eastAsia"/>
          <w:b/>
        </w:rPr>
        <w:t>fxcz.fengxian.gov.cn</w:t>
      </w:r>
      <w:r>
        <w:rPr>
          <w:rFonts w:hint="eastAsia"/>
          <w:b/>
        </w:rPr>
        <w:fldChar w:fldCharType="end"/>
      </w:r>
    </w:p>
    <w:p w:rsidR="00000000" w:rsidRDefault="0062761A">
      <w:pPr>
        <w:widowControl/>
        <w:spacing w:line="340" w:lineRule="exact"/>
        <w:jc w:val="left"/>
        <w:outlineLvl w:val="2"/>
        <w:rPr>
          <w:rFonts w:hint="eastAsia"/>
          <w:b/>
        </w:rPr>
      </w:pPr>
      <w:bookmarkStart w:id="308" w:name="_Toc28838_WPSOffice_Level2"/>
      <w:bookmarkStart w:id="309" w:name="_Toc24381_WPSOffice_Level2"/>
      <w:r>
        <w:rPr>
          <w:rFonts w:hint="eastAsia"/>
          <w:b/>
        </w:rPr>
        <w:t>区招商办：</w:t>
      </w:r>
      <w:r>
        <w:rPr>
          <w:rFonts w:hint="eastAsia"/>
          <w:b/>
        </w:rPr>
        <w:t xml:space="preserve"> </w:t>
      </w:r>
      <w:r>
        <w:rPr>
          <w:b/>
        </w:rPr>
        <w:fldChar w:fldCharType="begin"/>
      </w:r>
      <w:r>
        <w:rPr>
          <w:b/>
        </w:rPr>
        <w:instrText xml:space="preserve"> HYPERLINK "ht</w:instrText>
      </w:r>
      <w:bookmarkEnd w:id="308"/>
      <w:bookmarkEnd w:id="309"/>
      <w:r>
        <w:rPr>
          <w:b/>
        </w:rPr>
        <w:instrText>tp://</w:instrText>
      </w:r>
      <w:r>
        <w:rPr>
          <w:rFonts w:hint="eastAsia"/>
          <w:b/>
        </w:rPr>
        <w:instrText>www.fxinvest.cn</w:instrText>
      </w:r>
      <w:r>
        <w:rPr>
          <w:b/>
        </w:rPr>
        <w:instrText xml:space="preserve">" </w:instrText>
      </w:r>
      <w:r>
        <w:rPr>
          <w:b/>
        </w:rPr>
        <w:fldChar w:fldCharType="separate"/>
      </w:r>
      <w:r>
        <w:rPr>
          <w:rStyle w:val="a3"/>
          <w:rFonts w:hint="eastAsia"/>
          <w:b/>
        </w:rPr>
        <w:t>www.fxinvest.cn</w:t>
      </w:r>
      <w:r>
        <w:rPr>
          <w:b/>
        </w:rPr>
        <w:fldChar w:fldCharType="end"/>
      </w:r>
    </w:p>
    <w:p w:rsidR="00000000" w:rsidRDefault="0062761A">
      <w:pPr>
        <w:widowControl/>
        <w:spacing w:line="340" w:lineRule="exact"/>
        <w:jc w:val="left"/>
        <w:outlineLvl w:val="2"/>
        <w:rPr>
          <w:rFonts w:hint="eastAsia"/>
          <w:b/>
        </w:rPr>
      </w:pPr>
      <w:bookmarkStart w:id="310" w:name="_Toc27205_WPSOffice_Level2"/>
      <w:bookmarkStart w:id="311" w:name="_Toc3879_WPSOffice_Level2"/>
      <w:r>
        <w:rPr>
          <w:rFonts w:hint="eastAsia"/>
          <w:b/>
        </w:rPr>
        <w:t>区行政服务中心：</w:t>
      </w:r>
      <w:r>
        <w:rPr>
          <w:rFonts w:hint="eastAsia"/>
          <w:b/>
        </w:rPr>
        <w:t xml:space="preserve"> </w:t>
      </w:r>
      <w:r>
        <w:rPr>
          <w:b/>
        </w:rPr>
        <w:fldChar w:fldCharType="begin"/>
      </w:r>
      <w:r>
        <w:rPr>
          <w:b/>
        </w:rPr>
        <w:instrText xml:space="preserve"> HYPERLINK "http:</w:instrText>
      </w:r>
      <w:bookmarkEnd w:id="310"/>
      <w:bookmarkEnd w:id="311"/>
      <w:r>
        <w:rPr>
          <w:b/>
        </w:rPr>
        <w:instrText>//</w:instrText>
      </w:r>
      <w:r>
        <w:rPr>
          <w:rFonts w:hint="eastAsia"/>
          <w:b/>
        </w:rPr>
        <w:instrText>www.xzfw-fx.gov.cn</w:instrText>
      </w:r>
      <w:r>
        <w:rPr>
          <w:b/>
        </w:rPr>
        <w:instrText xml:space="preserve">" </w:instrText>
      </w:r>
      <w:r>
        <w:rPr>
          <w:b/>
        </w:rPr>
        <w:fldChar w:fldCharType="separate"/>
      </w:r>
      <w:r>
        <w:rPr>
          <w:rStyle w:val="a3"/>
          <w:rFonts w:hint="eastAsia"/>
          <w:b/>
        </w:rPr>
        <w:t>www.</w:t>
      </w:r>
      <w:r>
        <w:rPr>
          <w:rStyle w:val="a3"/>
          <w:rFonts w:hint="eastAsia"/>
          <w:b/>
        </w:rPr>
        <w:t>xzfw-fx.gov.cn</w:t>
      </w:r>
      <w:r>
        <w:rPr>
          <w:b/>
        </w:rPr>
        <w:fldChar w:fldCharType="end"/>
      </w:r>
    </w:p>
    <w:p w:rsidR="00000000" w:rsidRDefault="0062761A">
      <w:pPr>
        <w:widowControl/>
        <w:spacing w:line="340" w:lineRule="exact"/>
        <w:jc w:val="left"/>
        <w:outlineLvl w:val="2"/>
        <w:rPr>
          <w:rFonts w:hint="eastAsia"/>
          <w:b/>
        </w:rPr>
      </w:pPr>
      <w:bookmarkStart w:id="312" w:name="_Toc8854_WPSOffice_Level2"/>
      <w:bookmarkStart w:id="313" w:name="_Toc4504_WPSOffice_Level2"/>
      <w:r>
        <w:rPr>
          <w:rFonts w:hint="eastAsia"/>
          <w:b/>
        </w:rPr>
        <w:t>区金融办：</w:t>
      </w:r>
      <w:r>
        <w:rPr>
          <w:rFonts w:hint="eastAsia"/>
          <w:b/>
        </w:rPr>
        <w:t xml:space="preserve"> </w:t>
      </w:r>
      <w:r>
        <w:rPr>
          <w:rFonts w:hint="eastAsia"/>
          <w:b/>
        </w:rPr>
        <w:fldChar w:fldCharType="begin"/>
      </w:r>
      <w:r>
        <w:rPr>
          <w:rFonts w:hint="eastAsia"/>
          <w:b/>
        </w:rPr>
        <w:instrText xml:space="preserve"> HYPERLINK "http://www</w:instrText>
      </w:r>
      <w:bookmarkEnd w:id="312"/>
      <w:bookmarkEnd w:id="313"/>
      <w:r>
        <w:rPr>
          <w:rFonts w:hint="eastAsia"/>
          <w:b/>
        </w:rPr>
        <w:instrText xml:space="preserve">.jrb.fengxian.gov.cn" </w:instrText>
      </w:r>
      <w:r>
        <w:rPr>
          <w:rFonts w:hint="eastAsia"/>
          <w:b/>
        </w:rPr>
        <w:fldChar w:fldCharType="separate"/>
      </w:r>
      <w:r>
        <w:rPr>
          <w:rStyle w:val="a3"/>
          <w:rFonts w:hint="eastAsia"/>
          <w:b/>
        </w:rPr>
        <w:t>www.</w:t>
      </w:r>
      <w:r>
        <w:rPr>
          <w:rStyle w:val="a3"/>
          <w:rFonts w:hint="eastAsia"/>
          <w:b/>
        </w:rPr>
        <w:t>jrb.fengxian.gov.cn</w:t>
      </w:r>
      <w:r>
        <w:rPr>
          <w:rFonts w:hint="eastAsia"/>
          <w:b/>
        </w:rPr>
        <w:fldChar w:fldCharType="end"/>
      </w:r>
    </w:p>
    <w:p w:rsidR="00000000" w:rsidRDefault="0062761A">
      <w:pPr>
        <w:widowControl/>
        <w:spacing w:line="340" w:lineRule="exact"/>
        <w:jc w:val="left"/>
        <w:outlineLvl w:val="2"/>
        <w:rPr>
          <w:rFonts w:hint="eastAsia"/>
          <w:b/>
        </w:rPr>
      </w:pPr>
      <w:bookmarkStart w:id="314" w:name="_Toc6218_WPSOffice_Level2"/>
      <w:bookmarkStart w:id="315" w:name="_Toc9062_WPSOffice_Level2"/>
      <w:r>
        <w:rPr>
          <w:rFonts w:hint="eastAsia"/>
          <w:b/>
        </w:rPr>
        <w:t>区人社局：</w:t>
      </w:r>
      <w:r>
        <w:rPr>
          <w:rFonts w:hint="eastAsia"/>
          <w:b/>
        </w:rPr>
        <w:t xml:space="preserve"> </w:t>
      </w:r>
      <w:r>
        <w:rPr>
          <w:b/>
        </w:rPr>
        <w:fldChar w:fldCharType="begin"/>
      </w:r>
      <w:r>
        <w:rPr>
          <w:b/>
        </w:rPr>
        <w:instrText xml:space="preserve"> HYPERLINK "http:</w:instrText>
      </w:r>
      <w:bookmarkEnd w:id="314"/>
      <w:bookmarkEnd w:id="315"/>
      <w:r>
        <w:rPr>
          <w:b/>
        </w:rPr>
        <w:instrText>//</w:instrText>
      </w:r>
      <w:r>
        <w:rPr>
          <w:rFonts w:hint="eastAsia"/>
          <w:b/>
        </w:rPr>
        <w:instrText>www.shfxrsj.gov.cn</w:instrText>
      </w:r>
      <w:r>
        <w:rPr>
          <w:b/>
        </w:rPr>
        <w:instrText xml:space="preserve">" </w:instrText>
      </w:r>
      <w:r>
        <w:rPr>
          <w:b/>
        </w:rPr>
        <w:fldChar w:fldCharType="separate"/>
      </w:r>
      <w:r>
        <w:rPr>
          <w:rStyle w:val="a3"/>
          <w:rFonts w:hint="eastAsia"/>
          <w:b/>
        </w:rPr>
        <w:t>www.shfxrsj.gov.cn</w:t>
      </w:r>
      <w:r>
        <w:rPr>
          <w:b/>
        </w:rPr>
        <w:fldChar w:fldCharType="end"/>
      </w:r>
    </w:p>
    <w:p w:rsidR="00000000" w:rsidRDefault="0062761A">
      <w:pPr>
        <w:widowControl/>
        <w:spacing w:line="340" w:lineRule="exact"/>
        <w:jc w:val="left"/>
        <w:outlineLvl w:val="2"/>
        <w:rPr>
          <w:rFonts w:hint="eastAsia"/>
          <w:b/>
        </w:rPr>
      </w:pPr>
      <w:bookmarkStart w:id="316" w:name="_Toc28842_WPSOffice_Level2"/>
      <w:bookmarkStart w:id="317" w:name="_Toc29581_WPSOffice_Level2"/>
      <w:r>
        <w:rPr>
          <w:rFonts w:hint="eastAsia"/>
          <w:b/>
        </w:rPr>
        <w:t>区市场监管局：</w:t>
      </w:r>
      <w:r>
        <w:rPr>
          <w:rFonts w:hint="eastAsia"/>
          <w:b/>
        </w:rPr>
        <w:fldChar w:fldCharType="begin"/>
      </w:r>
      <w:r>
        <w:rPr>
          <w:rFonts w:hint="eastAsia"/>
          <w:b/>
        </w:rPr>
        <w:instrText xml:space="preserve"> HYPERLINK "http://www.</w:instrText>
      </w:r>
      <w:bookmarkEnd w:id="316"/>
      <w:bookmarkEnd w:id="317"/>
      <w:r>
        <w:rPr>
          <w:rFonts w:hint="eastAsia"/>
          <w:b/>
        </w:rPr>
        <w:instrText xml:space="preserve">scjd.fengxian.gov.cn" </w:instrText>
      </w:r>
      <w:r>
        <w:rPr>
          <w:rFonts w:hint="eastAsia"/>
          <w:b/>
        </w:rPr>
        <w:fldChar w:fldCharType="separate"/>
      </w:r>
      <w:r>
        <w:rPr>
          <w:rStyle w:val="a3"/>
          <w:rFonts w:hint="eastAsia"/>
          <w:b/>
        </w:rPr>
        <w:t>www.</w:t>
      </w:r>
      <w:r>
        <w:rPr>
          <w:rStyle w:val="a3"/>
          <w:rFonts w:hint="eastAsia"/>
          <w:b/>
        </w:rPr>
        <w:t>scjd.fengxian.gov.cn</w:t>
      </w:r>
      <w:r>
        <w:rPr>
          <w:rFonts w:hint="eastAsia"/>
          <w:b/>
        </w:rPr>
        <w:fldChar w:fldCharType="end"/>
      </w:r>
    </w:p>
    <w:p w:rsidR="00000000" w:rsidRDefault="0062761A">
      <w:pPr>
        <w:widowControl/>
        <w:spacing w:line="340" w:lineRule="exact"/>
        <w:jc w:val="left"/>
        <w:outlineLvl w:val="2"/>
        <w:rPr>
          <w:rFonts w:hint="eastAsia"/>
          <w:b/>
        </w:rPr>
      </w:pPr>
      <w:bookmarkStart w:id="318" w:name="_Toc15045_WPSOffice_Level2"/>
      <w:bookmarkStart w:id="319" w:name="_Toc16276_WPSOffice_Level2"/>
      <w:r>
        <w:rPr>
          <w:rFonts w:hint="eastAsia"/>
          <w:b/>
        </w:rPr>
        <w:t>区房管局：</w:t>
      </w:r>
      <w:r>
        <w:rPr>
          <w:rFonts w:hint="eastAsia"/>
          <w:b/>
        </w:rPr>
        <w:t xml:space="preserve"> </w:t>
      </w:r>
      <w:r>
        <w:rPr>
          <w:b/>
        </w:rPr>
        <w:fldChar w:fldCharType="begin"/>
      </w:r>
      <w:r>
        <w:rPr>
          <w:b/>
        </w:rPr>
        <w:instrText xml:space="preserve"> HYPERLIN</w:instrText>
      </w:r>
      <w:r>
        <w:rPr>
          <w:b/>
        </w:rPr>
        <w:instrText>K "htt</w:instrText>
      </w:r>
      <w:bookmarkEnd w:id="318"/>
      <w:bookmarkEnd w:id="319"/>
      <w:r>
        <w:rPr>
          <w:b/>
        </w:rPr>
        <w:instrText>p://</w:instrText>
      </w:r>
      <w:r>
        <w:rPr>
          <w:rFonts w:hint="eastAsia"/>
          <w:b/>
        </w:rPr>
        <w:instrText>www.fxfgj.gov.cn</w:instrText>
      </w:r>
      <w:r>
        <w:rPr>
          <w:b/>
        </w:rPr>
        <w:instrText xml:space="preserve">" </w:instrText>
      </w:r>
      <w:r>
        <w:rPr>
          <w:b/>
        </w:rPr>
        <w:fldChar w:fldCharType="separate"/>
      </w:r>
      <w:r>
        <w:rPr>
          <w:rStyle w:val="a3"/>
          <w:rFonts w:hint="eastAsia"/>
          <w:b/>
        </w:rPr>
        <w:t>www.fxfgj.gov.cn</w:t>
      </w:r>
      <w:r>
        <w:rPr>
          <w:b/>
        </w:rPr>
        <w:fldChar w:fldCharType="end"/>
      </w:r>
    </w:p>
    <w:p w:rsidR="00000000" w:rsidRDefault="0062761A">
      <w:pPr>
        <w:widowControl/>
        <w:spacing w:line="340" w:lineRule="exact"/>
        <w:jc w:val="left"/>
        <w:outlineLvl w:val="2"/>
        <w:rPr>
          <w:rFonts w:hint="eastAsia"/>
          <w:b/>
        </w:rPr>
      </w:pPr>
      <w:bookmarkStart w:id="320" w:name="_Toc9138_WPSOffice_Level2"/>
      <w:bookmarkStart w:id="321" w:name="_Toc32381_WPSOffice_Level2"/>
      <w:r>
        <w:rPr>
          <w:rFonts w:hint="eastAsia"/>
          <w:b/>
        </w:rPr>
        <w:t>南桥新城：</w:t>
      </w:r>
      <w:r>
        <w:rPr>
          <w:rFonts w:hint="eastAsia"/>
          <w:b/>
        </w:rPr>
        <w:t xml:space="preserve"> </w:t>
      </w:r>
      <w:r>
        <w:rPr>
          <w:b/>
        </w:rPr>
        <w:fldChar w:fldCharType="begin"/>
      </w:r>
      <w:r>
        <w:rPr>
          <w:b/>
        </w:rPr>
        <w:instrText xml:space="preserve"> HYPERLINK "h</w:instrText>
      </w:r>
      <w:bookmarkEnd w:id="320"/>
      <w:bookmarkEnd w:id="321"/>
      <w:r>
        <w:rPr>
          <w:b/>
        </w:rPr>
        <w:instrText>ttp://</w:instrText>
      </w:r>
      <w:r>
        <w:rPr>
          <w:rFonts w:hint="eastAsia"/>
          <w:b/>
        </w:rPr>
        <w:instrText>www.shnqxc.com</w:instrText>
      </w:r>
      <w:r>
        <w:rPr>
          <w:b/>
        </w:rPr>
        <w:instrText xml:space="preserve">" </w:instrText>
      </w:r>
      <w:r>
        <w:rPr>
          <w:b/>
        </w:rPr>
        <w:fldChar w:fldCharType="separate"/>
      </w:r>
      <w:r>
        <w:rPr>
          <w:rStyle w:val="a3"/>
          <w:rFonts w:hint="eastAsia"/>
          <w:b/>
        </w:rPr>
        <w:t>www.shnqxc.com</w:t>
      </w:r>
      <w:r>
        <w:rPr>
          <w:b/>
        </w:rPr>
        <w:fldChar w:fldCharType="end"/>
      </w:r>
    </w:p>
    <w:p w:rsidR="00000000" w:rsidRDefault="0062761A">
      <w:pPr>
        <w:widowControl/>
        <w:spacing w:line="340" w:lineRule="exact"/>
        <w:jc w:val="left"/>
        <w:outlineLvl w:val="2"/>
        <w:rPr>
          <w:rFonts w:hint="eastAsia"/>
          <w:b/>
        </w:rPr>
      </w:pPr>
      <w:bookmarkStart w:id="322" w:name="_Toc4193_WPSOffice_Level2"/>
      <w:bookmarkStart w:id="323" w:name="_Toc3960_WPSOffice_Level2"/>
      <w:r>
        <w:rPr>
          <w:rFonts w:hint="eastAsia"/>
          <w:b/>
        </w:rPr>
        <w:t>区公租房运营公司：</w:t>
      </w:r>
      <w:r>
        <w:rPr>
          <w:rFonts w:hint="eastAsia"/>
          <w:b/>
        </w:rPr>
        <w:t xml:space="preserve"> </w:t>
      </w:r>
      <w:r>
        <w:rPr>
          <w:b/>
        </w:rPr>
        <w:fldChar w:fldCharType="begin"/>
      </w:r>
      <w:r>
        <w:rPr>
          <w:b/>
        </w:rPr>
        <w:instrText xml:space="preserve"> HYPERLINK "ht</w:instrText>
      </w:r>
      <w:bookmarkEnd w:id="322"/>
      <w:bookmarkEnd w:id="323"/>
      <w:r>
        <w:rPr>
          <w:b/>
        </w:rPr>
        <w:instrText>tp://</w:instrText>
      </w:r>
      <w:r>
        <w:rPr>
          <w:rFonts w:hint="eastAsia"/>
          <w:b/>
        </w:rPr>
        <w:instrText>www.sh-fxgz.com</w:instrText>
      </w:r>
      <w:r>
        <w:rPr>
          <w:b/>
        </w:rPr>
        <w:instrText xml:space="preserve">" </w:instrText>
      </w:r>
      <w:r>
        <w:rPr>
          <w:b/>
        </w:rPr>
        <w:fldChar w:fldCharType="separate"/>
      </w:r>
      <w:r>
        <w:rPr>
          <w:rStyle w:val="a3"/>
          <w:rFonts w:hint="eastAsia"/>
          <w:b/>
        </w:rPr>
        <w:t>www.sh-fxgz.com</w:t>
      </w:r>
      <w:r>
        <w:rPr>
          <w:b/>
        </w:rPr>
        <w:fldChar w:fldCharType="end"/>
      </w:r>
    </w:p>
    <w:p w:rsidR="0062761A" w:rsidRDefault="0062761A">
      <w:pPr>
        <w:widowControl/>
        <w:spacing w:line="340" w:lineRule="exact"/>
        <w:jc w:val="left"/>
        <w:rPr>
          <w:rFonts w:hint="eastAsia"/>
        </w:rPr>
      </w:pPr>
    </w:p>
    <w:sectPr w:rsidR="0062761A">
      <w:footerReference w:type="default" r:id="rId10"/>
      <w:pgSz w:w="11906" w:h="16838"/>
      <w:pgMar w:top="737" w:right="737" w:bottom="850" w:left="73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1A" w:rsidRDefault="0062761A" w:rsidP="000669C4">
      <w:r>
        <w:separator/>
      </w:r>
    </w:p>
  </w:endnote>
  <w:endnote w:type="continuationSeparator" w:id="0">
    <w:p w:rsidR="0062761A" w:rsidRDefault="0062761A" w:rsidP="00066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761A">
    <w:pPr>
      <w:pStyle w:val="a5"/>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7216;mso-wrap-style:none;mso-position-horizontal:right;mso-position-horizontal-relative:margin" filled="f" stroked="f">
          <v:fill o:detectmouseclick="t"/>
          <v:textbox style="mso-fit-shape-to-text:t" inset="0,0,0,0">
            <w:txbxContent>
              <w:p w:rsidR="00000000" w:rsidRDefault="0062761A">
                <w:pPr>
                  <w:pStyle w:val="a5"/>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E7D3D">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E7D3D">
                    <w:rPr>
                      <w:noProof/>
                    </w:rPr>
                    <w:t>15</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761A">
    <w:pPr>
      <w:pStyle w:val="a5"/>
    </w:pPr>
    <w:r>
      <w:pict>
        <v:shapetype id="_x0000_t202" coordsize="21600,21600" o:spt="202" path="m,l,21600r21600,l21600,xe">
          <v:stroke joinstyle="miter"/>
          <v:path gradientshapeok="t" o:connecttype="rect"/>
        </v:shapetype>
        <v:shape id="文本框 2" o:spid="_x0000_s2050" type="#_x0000_t202" style="position:absolute;margin-left:104pt;margin-top:0;width:2in;height:2in;z-index:251658240;mso-wrap-style:none;mso-position-horizontal:right;mso-position-horizontal-relative:margin" filled="f" stroked="f">
          <v:textbox style="mso-fit-shape-to-text:t" inset="0,0,0,0">
            <w:txbxContent>
              <w:p w:rsidR="00000000" w:rsidRDefault="0062761A">
                <w:pPr>
                  <w:pStyle w:val="a5"/>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E7D3D">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E7D3D">
                    <w:rPr>
                      <w:noProof/>
                    </w:rPr>
                    <w:t>15</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1A" w:rsidRDefault="0062761A" w:rsidP="000669C4">
      <w:r>
        <w:separator/>
      </w:r>
    </w:p>
  </w:footnote>
  <w:footnote w:type="continuationSeparator" w:id="0">
    <w:p w:rsidR="0062761A" w:rsidRDefault="0062761A" w:rsidP="00066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0"/>
  <w:drawingGridVerticalSpacing w:val="156"/>
  <w:doNotShadeFormData/>
  <w:noPunctuationKerning/>
  <w:characterSpacingControl w:val="compressPunctuation"/>
  <w:doNotValidateAgainstSchema/>
  <w:doNotDemarcateInvalidXml/>
  <w:hdrShapeDefaults>
    <o:shapedefaults v:ext="edit" spidmax="30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51A5"/>
    <w:rsid w:val="00072343"/>
    <w:rsid w:val="00104025"/>
    <w:rsid w:val="00460D40"/>
    <w:rsid w:val="005122A3"/>
    <w:rsid w:val="00560A83"/>
    <w:rsid w:val="005D2BDB"/>
    <w:rsid w:val="0062761A"/>
    <w:rsid w:val="00634E46"/>
    <w:rsid w:val="00662B4E"/>
    <w:rsid w:val="00844462"/>
    <w:rsid w:val="008476C3"/>
    <w:rsid w:val="00877012"/>
    <w:rsid w:val="008C1244"/>
    <w:rsid w:val="009E7847"/>
    <w:rsid w:val="00A27A28"/>
    <w:rsid w:val="00C50775"/>
    <w:rsid w:val="00C602B2"/>
    <w:rsid w:val="00CB50F1"/>
    <w:rsid w:val="00D2621B"/>
    <w:rsid w:val="00DE7D3D"/>
    <w:rsid w:val="00F94C76"/>
    <w:rsid w:val="00FC5520"/>
    <w:rsid w:val="00FE200C"/>
    <w:rsid w:val="0A856EA0"/>
    <w:rsid w:val="0AD36568"/>
    <w:rsid w:val="0FC4576E"/>
    <w:rsid w:val="163C338E"/>
    <w:rsid w:val="1AC073E0"/>
    <w:rsid w:val="1E63713E"/>
    <w:rsid w:val="35E45DDF"/>
    <w:rsid w:val="3F9A218C"/>
    <w:rsid w:val="473E6280"/>
    <w:rsid w:val="52330E65"/>
    <w:rsid w:val="57A837E1"/>
    <w:rsid w:val="57E9032F"/>
    <w:rsid w:val="5D202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rPr>
      <w:rFonts w:ascii="Calibri" w:eastAsia="宋体" w:hAnsi="Calibri" w:cs="Arial"/>
    </w:rPr>
  </w:style>
  <w:style w:type="table" w:default="1" w:styleId="a1">
    <w:name w:val="Normal Table"/>
    <w:rPr>
      <w:rFonts w:ascii="Calibri" w:hAnsi="Calibri" w:cs="Arial"/>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Char">
    <w:name w:val="无间隔 Char"/>
    <w:basedOn w:val="a0"/>
    <w:link w:val="NoSpacing"/>
    <w:rPr>
      <w:rFonts w:ascii="Times New Roman" w:hAnsi="Times New Roman" w:cs="Times New Roman" w:hint="default"/>
      <w:sz w:val="2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20"/>
    </w:rPr>
  </w:style>
  <w:style w:type="paragraph" w:styleId="a5">
    <w:name w:val="footer"/>
    <w:basedOn w:val="a"/>
    <w:pPr>
      <w:tabs>
        <w:tab w:val="center" w:pos="4153"/>
        <w:tab w:val="right" w:pos="8306"/>
      </w:tabs>
      <w:snapToGrid w:val="0"/>
      <w:jc w:val="left"/>
    </w:pPr>
    <w:rPr>
      <w:rFonts w:ascii="Times New Roman" w:hAnsi="Times New Roman" w:cs="Times New Roman"/>
      <w:sz w:val="18"/>
      <w:szCs w:val="20"/>
    </w:rPr>
  </w:style>
  <w:style w:type="paragraph" w:customStyle="1" w:styleId="WPSOffice1">
    <w:name w:val="WPSOffice手动目录 1"/>
  </w:style>
  <w:style w:type="paragraph" w:customStyle="1" w:styleId="WPSOffice2">
    <w:name w:val="WPSOffice手动目录 2"/>
    <w:pPr>
      <w:ind w:leftChars="200"/>
    </w:pPr>
  </w:style>
  <w:style w:type="paragraph" w:customStyle="1" w:styleId="NoSpacing">
    <w:name w:val="No Spacing"/>
    <w:link w:val="Char"/>
    <w:rPr>
      <w:sz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15</Pages>
  <Words>2470</Words>
  <Characters>14085</Characters>
  <Application>Microsoft Office Word</Application>
  <DocSecurity>0</DocSecurity>
  <Lines>117</Lines>
  <Paragraphs>33</Paragraphs>
  <ScaleCrop>false</ScaleCrop>
  <Company>china</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6 Pro</dc:creator>
  <cp:lastModifiedBy>PH-001</cp:lastModifiedBy>
  <cp:revision>2</cp:revision>
  <cp:lastPrinted>2019-01-22T03:04:00Z</cp:lastPrinted>
  <dcterms:created xsi:type="dcterms:W3CDTF">2019-01-22T07:07:00Z</dcterms:created>
  <dcterms:modified xsi:type="dcterms:W3CDTF">2019-01-22T07:07:00Z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